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0F4D2" w14:textId="7C6923E8" w:rsidR="008C0C0F" w:rsidRDefault="00EB2719">
      <w:proofErr w:type="spellStart"/>
      <w:r w:rsidRPr="00EB2719">
        <w:t>Technologies</w:t>
      </w:r>
      <w:proofErr w:type="spellEnd"/>
      <w:r w:rsidRPr="00EB2719">
        <w:t xml:space="preserve"> 2017</w:t>
      </w:r>
    </w:p>
    <w:p w14:paraId="6893666D" w14:textId="64FCFC64" w:rsidR="00EB2719" w:rsidRDefault="00EB2719">
      <w:r w:rsidRPr="00EB2719">
        <w:t xml:space="preserve">Рейтинг </w:t>
      </w:r>
      <w:proofErr w:type="spellStart"/>
      <w:r w:rsidRPr="00EB2719">
        <w:t>digital</w:t>
      </w:r>
      <w:proofErr w:type="spellEnd"/>
      <w:r w:rsidRPr="00EB2719">
        <w:t>-технологий для автоматизации кампаний в интернет-среде</w:t>
      </w:r>
    </w:p>
    <w:p w14:paraId="586B68C2" w14:textId="2B9ED1EA" w:rsidR="00EB2719" w:rsidRDefault="00EB2719"/>
    <w:p w14:paraId="06E7C605" w14:textId="347E2EB5" w:rsidR="00EB2719" w:rsidRDefault="00EB2719">
      <w:r>
        <w:t xml:space="preserve">Анонс </w:t>
      </w:r>
    </w:p>
    <w:p w14:paraId="67D2A7E0" w14:textId="7C452AC9" w:rsidR="00EB2719" w:rsidRDefault="00EB2719">
      <w:r w:rsidRPr="00EB2719">
        <w:t>Какие технологии и системы автоматизации востребованы среди рекламных агентств, какие из них являются лидерами по сервису, ценовой политике и качеству услуг. Представляем результаты исследования, которое было проведено в мае-июне 2017 года.</w:t>
      </w:r>
    </w:p>
    <w:p w14:paraId="04875071" w14:textId="5625B66C" w:rsidR="00EB2719" w:rsidRDefault="00EB2719"/>
    <w:p w14:paraId="7FD42FFC" w14:textId="28B16A85" w:rsidR="00EB2719" w:rsidRDefault="00EB2719">
      <w:r>
        <w:t xml:space="preserve">Основной текст: </w:t>
      </w:r>
    </w:p>
    <w:p w14:paraId="700DB09C" w14:textId="77777777" w:rsidR="00EB2719" w:rsidRPr="00EB2719" w:rsidRDefault="00EB2719" w:rsidP="00EB2719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B2719">
        <w:rPr>
          <w:rFonts w:ascii="Tahoma" w:eastAsia="Times New Roman" w:hAnsi="Tahoma" w:cs="Tahoma"/>
          <w:sz w:val="18"/>
          <w:szCs w:val="18"/>
          <w:lang w:eastAsia="ru-RU"/>
        </w:rPr>
        <w:t xml:space="preserve">Какие технологии и системы автоматизации востребованы среди рекламных агентств, какие из них являются лидерами по сервису, ценовой политике и качеству услуг. </w:t>
      </w:r>
      <w:proofErr w:type="spellStart"/>
      <w:r w:rsidRPr="00EB2719">
        <w:rPr>
          <w:rFonts w:ascii="Tahoma" w:eastAsia="Times New Roman" w:hAnsi="Tahoma" w:cs="Tahoma"/>
          <w:sz w:val="18"/>
          <w:szCs w:val="18"/>
          <w:lang w:eastAsia="ru-RU"/>
        </w:rPr>
        <w:t>AdIndex</w:t>
      </w:r>
      <w:proofErr w:type="spellEnd"/>
      <w:r w:rsidRPr="00EB2719">
        <w:rPr>
          <w:rFonts w:ascii="Tahoma" w:eastAsia="Times New Roman" w:hAnsi="Tahoma" w:cs="Tahoma"/>
          <w:sz w:val="18"/>
          <w:szCs w:val="18"/>
          <w:lang w:eastAsia="ru-RU"/>
        </w:rPr>
        <w:t xml:space="preserve"> представляет результаты исследования, которое было проведено в мае-июне 2017 года. </w:t>
      </w:r>
    </w:p>
    <w:p w14:paraId="583D4C9A" w14:textId="77777777" w:rsidR="00EB2719" w:rsidRPr="00EB2719" w:rsidRDefault="00EB2719" w:rsidP="00EB2719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B2719">
        <w:rPr>
          <w:rFonts w:ascii="Tahoma" w:eastAsia="Times New Roman" w:hAnsi="Tahoma" w:cs="Tahoma"/>
          <w:sz w:val="18"/>
          <w:szCs w:val="18"/>
          <w:lang w:eastAsia="ru-RU"/>
        </w:rPr>
        <w:t>Участие в опросе приняли 379 сотрудников из 250 компаний</w:t>
      </w:r>
      <w:proofErr w:type="gramStart"/>
      <w:r w:rsidRPr="00EB2719">
        <w:rPr>
          <w:rFonts w:ascii="Tahoma" w:eastAsia="Times New Roman" w:hAnsi="Tahoma" w:cs="Tahoma"/>
          <w:sz w:val="18"/>
          <w:szCs w:val="18"/>
          <w:lang w:eastAsia="ru-RU"/>
        </w:rPr>
        <w:t>.</w:t>
      </w:r>
      <w:proofErr w:type="gramEnd"/>
      <w:r w:rsidRPr="00EB2719">
        <w:rPr>
          <w:rFonts w:ascii="Tahoma" w:eastAsia="Times New Roman" w:hAnsi="Tahoma" w:cs="Tahoma"/>
          <w:sz w:val="18"/>
          <w:szCs w:val="18"/>
          <w:lang w:eastAsia="ru-RU"/>
        </w:rPr>
        <w:t> занимающихся размещением рекламных кампаниях в интернете. Респонденты рассказали об услугах, которые они использовали за последний год, и их поставщиках.</w:t>
      </w:r>
    </w:p>
    <w:p w14:paraId="42B09A92" w14:textId="77777777" w:rsidR="00EB2719" w:rsidRPr="00EB2719" w:rsidRDefault="00EB2719" w:rsidP="00EB2719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B2719">
        <w:rPr>
          <w:rFonts w:ascii="Tahoma" w:eastAsia="Times New Roman" w:hAnsi="Tahoma" w:cs="Tahoma"/>
          <w:sz w:val="18"/>
          <w:szCs w:val="18"/>
          <w:lang w:eastAsia="ru-RU"/>
        </w:rPr>
        <w:t xml:space="preserve">В </w:t>
      </w:r>
      <w:r w:rsidRPr="00EB2719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рейтинг сотрудничества</w:t>
      </w:r>
      <w:r w:rsidRPr="00EB2719">
        <w:rPr>
          <w:rFonts w:ascii="Tahoma" w:eastAsia="Times New Roman" w:hAnsi="Tahoma" w:cs="Tahoma"/>
          <w:sz w:val="18"/>
          <w:szCs w:val="18"/>
          <w:lang w:eastAsia="ru-RU"/>
        </w:rPr>
        <w:t xml:space="preserve"> включены технологии, используемые более чем 2% опрошенных экспертов.</w:t>
      </w:r>
    </w:p>
    <w:p w14:paraId="0C2698BA" w14:textId="77777777" w:rsidR="00EB2719" w:rsidRPr="00EB2719" w:rsidRDefault="00EB2719" w:rsidP="00EB2719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B2719">
        <w:rPr>
          <w:rFonts w:ascii="Tahoma" w:eastAsia="Times New Roman" w:hAnsi="Tahoma" w:cs="Tahoma"/>
          <w:sz w:val="18"/>
          <w:szCs w:val="18"/>
          <w:lang w:eastAsia="ru-RU"/>
        </w:rPr>
        <w:t>Рейтинги </w:t>
      </w:r>
      <w:r w:rsidRPr="00EB2719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СОТРУДНИЧЕСТВА</w:t>
      </w:r>
      <w:r w:rsidRPr="00EB2719">
        <w:rPr>
          <w:rFonts w:ascii="Tahoma" w:eastAsia="Times New Roman" w:hAnsi="Tahoma" w:cs="Tahoma"/>
          <w:sz w:val="18"/>
          <w:szCs w:val="18"/>
          <w:lang w:eastAsia="ru-RU"/>
        </w:rPr>
        <w:t xml:space="preserve"> приведены по </w:t>
      </w:r>
      <w:r w:rsidRPr="00EB2719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ДВУМ ПОКАЗАТЕЛЯМ</w:t>
      </w:r>
      <w:r w:rsidRPr="00EB2719">
        <w:rPr>
          <w:rFonts w:ascii="Tahoma" w:eastAsia="Times New Roman" w:hAnsi="Tahoma" w:cs="Tahoma"/>
          <w:sz w:val="18"/>
          <w:szCs w:val="18"/>
          <w:lang w:eastAsia="ru-RU"/>
        </w:rPr>
        <w:t>:</w:t>
      </w:r>
    </w:p>
    <w:p w14:paraId="3FBDC833" w14:textId="77777777" w:rsidR="00EB2719" w:rsidRPr="00EB2719" w:rsidRDefault="00EB2719" w:rsidP="00EB2719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sz w:val="18"/>
          <w:szCs w:val="18"/>
          <w:lang w:eastAsia="ru-RU"/>
        </w:rPr>
      </w:pPr>
      <w:r w:rsidRPr="00EB2719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Доля опрошенных экспертов,</w:t>
      </w:r>
      <w:r w:rsidRPr="00EB2719">
        <w:rPr>
          <w:rFonts w:ascii="Tahoma" w:eastAsia="Times New Roman" w:hAnsi="Tahoma" w:cs="Tahoma"/>
          <w:sz w:val="18"/>
          <w:szCs w:val="18"/>
          <w:lang w:eastAsia="ru-RU"/>
        </w:rPr>
        <w:t xml:space="preserve"> использующих сервис </w:t>
      </w:r>
    </w:p>
    <w:p w14:paraId="6EB621F1" w14:textId="77777777" w:rsidR="00EB2719" w:rsidRPr="00EB2719" w:rsidRDefault="00EB2719" w:rsidP="00EB2719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sz w:val="18"/>
          <w:szCs w:val="18"/>
          <w:lang w:eastAsia="ru-RU"/>
        </w:rPr>
      </w:pPr>
      <w:r w:rsidRPr="00EB2719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Доля компаний</w:t>
      </w:r>
      <w:r w:rsidRPr="00EB2719">
        <w:rPr>
          <w:rFonts w:ascii="Tahoma" w:eastAsia="Times New Roman" w:hAnsi="Tahoma" w:cs="Tahoma"/>
          <w:sz w:val="18"/>
          <w:szCs w:val="18"/>
          <w:lang w:eastAsia="ru-RU"/>
        </w:rPr>
        <w:t xml:space="preserve">, работающих с сервисом </w:t>
      </w:r>
    </w:p>
    <w:p w14:paraId="5C411D73" w14:textId="77777777" w:rsidR="00EB2719" w:rsidRPr="00EB2719" w:rsidRDefault="00EB2719" w:rsidP="00EB2719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B2719">
        <w:rPr>
          <w:rFonts w:ascii="Tahoma" w:eastAsia="Times New Roman" w:hAnsi="Tahoma" w:cs="Tahoma"/>
          <w:sz w:val="18"/>
          <w:szCs w:val="18"/>
          <w:lang w:eastAsia="ru-RU"/>
        </w:rPr>
        <w:t>В </w:t>
      </w:r>
      <w:r w:rsidRPr="00EB2719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рейтинг качества</w:t>
      </w:r>
      <w:r w:rsidRPr="00EB2719">
        <w:rPr>
          <w:rFonts w:ascii="Tahoma" w:eastAsia="Times New Roman" w:hAnsi="Tahoma" w:cs="Tahoma"/>
          <w:sz w:val="18"/>
          <w:szCs w:val="18"/>
          <w:lang w:eastAsia="ru-RU"/>
        </w:rPr>
        <w:t> включены компании, получившие не менее пяти оценок.</w:t>
      </w:r>
    </w:p>
    <w:p w14:paraId="39502897" w14:textId="66FD6E0A" w:rsidR="00EB2719" w:rsidRDefault="00EB2719"/>
    <w:p w14:paraId="2373510D" w14:textId="178CF8A9" w:rsidR="006F024D" w:rsidRDefault="006F024D">
      <w:r>
        <w:t>Анонс методики:</w:t>
      </w:r>
    </w:p>
    <w:p w14:paraId="097D35FD" w14:textId="6003796A" w:rsidR="006F024D" w:rsidRDefault="006F024D" w:rsidP="006F024D">
      <w:pPr>
        <w:spacing w:after="45" w:line="240" w:lineRule="auto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Исследование строилось на основе опрос</w:t>
      </w:r>
      <w:r>
        <w:rPr>
          <w:rFonts w:ascii="Tahoma" w:eastAsia="Times New Roman" w:hAnsi="Tahoma" w:cs="Tahoma"/>
          <w:sz w:val="18"/>
          <w:szCs w:val="18"/>
          <w:lang w:eastAsia="ru-RU"/>
        </w:rPr>
        <w:t>а</w:t>
      </w:r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 заказчиков услуг. К участию приглашались как агентские специалисты, так и прямые заказчики.  В опросе приняли участие 379 специалистов из 250 компаний, которые оценили инструменты для 20 различных задач. </w:t>
      </w:r>
      <w:hyperlink r:id="rId5" w:tgtFrame="_blank" w:history="1">
        <w:r w:rsidRPr="006F024D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  <w:lang w:eastAsia="ru-RU"/>
          </w:rPr>
          <w:t>СМОТРЕТЬ СПИСОК ЭКСПЕРТОВ</w:t>
        </w:r>
      </w:hyperlink>
    </w:p>
    <w:p w14:paraId="752E96C5" w14:textId="175AFCF4" w:rsidR="006F024D" w:rsidRDefault="006F024D" w:rsidP="006F024D">
      <w:pPr>
        <w:spacing w:after="45" w:line="240" w:lineRule="auto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14:paraId="18A6DA02" w14:textId="54064F80" w:rsidR="006F024D" w:rsidRDefault="006F024D" w:rsidP="006F024D">
      <w:pPr>
        <w:spacing w:after="45" w:line="240" w:lineRule="auto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14:paraId="1124B400" w14:textId="481A16F3" w:rsidR="006F024D" w:rsidRDefault="006F024D" w:rsidP="006F024D">
      <w:pPr>
        <w:spacing w:after="45" w:line="240" w:lineRule="auto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14:paraId="2BEF55E6" w14:textId="2AD5F622" w:rsidR="006F024D" w:rsidRDefault="006F024D" w:rsidP="006F024D">
      <w:pPr>
        <w:spacing w:after="45" w:line="240" w:lineRule="auto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МЕТОДИКА</w:t>
      </w:r>
    </w:p>
    <w:p w14:paraId="6D504FD0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87F786B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Предмет изучения</w:t>
      </w:r>
    </w:p>
    <w:p w14:paraId="6D3B6248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ALL SCREENS &amp; ALL MEDIA</w:t>
      </w:r>
    </w:p>
    <w:p w14:paraId="1A3653F4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•            Рекламные сети /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Ad</w:t>
      </w:r>
      <w:proofErr w:type="spellEnd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Networks</w:t>
      </w:r>
      <w:proofErr w:type="spellEnd"/>
    </w:p>
    <w:p w14:paraId="313F6B6B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•            Рекламные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видеосети</w:t>
      </w:r>
      <w:proofErr w:type="spellEnd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 /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Video</w:t>
      </w:r>
      <w:proofErr w:type="spellEnd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Networks</w:t>
      </w:r>
      <w:proofErr w:type="spellEnd"/>
    </w:p>
    <w:p w14:paraId="6908AF0D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•            Сети нативной рекламы /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Native</w:t>
      </w:r>
      <w:proofErr w:type="spellEnd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Networks</w:t>
      </w:r>
      <w:proofErr w:type="spellEnd"/>
    </w:p>
    <w:p w14:paraId="0D3074FF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•            Системы управления рекламой /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Ad</w:t>
      </w:r>
      <w:proofErr w:type="spellEnd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Management</w:t>
      </w:r>
      <w:proofErr w:type="spellEnd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Systems</w:t>
      </w:r>
      <w:proofErr w:type="spellEnd"/>
    </w:p>
    <w:p w14:paraId="17050400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•            Независимые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программатик</w:t>
      </w:r>
      <w:proofErr w:type="spellEnd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 платформы /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Independent</w:t>
      </w:r>
      <w:proofErr w:type="spellEnd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 DSP</w:t>
      </w:r>
    </w:p>
    <w:p w14:paraId="367731AB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val="en-US" w:eastAsia="ru-RU"/>
        </w:rPr>
      </w:pPr>
      <w:r w:rsidRPr="006F024D">
        <w:rPr>
          <w:rFonts w:ascii="Tahoma" w:eastAsia="Times New Roman" w:hAnsi="Tahoma" w:cs="Tahoma"/>
          <w:b/>
          <w:bCs/>
          <w:sz w:val="18"/>
          <w:szCs w:val="18"/>
          <w:lang w:val="en-US" w:eastAsia="ru-RU"/>
        </w:rPr>
        <w:t>PERFORMANCE MARKETING</w:t>
      </w:r>
    </w:p>
    <w:p w14:paraId="15B93368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val="en-US"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•            </w:t>
      </w: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Платформы</w:t>
      </w: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лидогенерации</w:t>
      </w: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/ CPA Platforms</w:t>
      </w:r>
    </w:p>
    <w:p w14:paraId="7CF5DECA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val="en-US"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•           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Ретаргетинг</w:t>
      </w:r>
      <w:proofErr w:type="spellEnd"/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/ Retargeting</w:t>
      </w:r>
    </w:p>
    <w:p w14:paraId="7F70EC8E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val="en-US"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•            </w:t>
      </w: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Автоматизация</w:t>
      </w: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контекстной</w:t>
      </w: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рекламы</w:t>
      </w: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/ SEA Automatization</w:t>
      </w:r>
    </w:p>
    <w:p w14:paraId="2A30097C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•            Автоматизация таргетированной рекламы /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Target</w:t>
      </w:r>
      <w:proofErr w:type="spellEnd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Ad</w:t>
      </w:r>
      <w:proofErr w:type="spellEnd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Automatization</w:t>
      </w:r>
      <w:proofErr w:type="spellEnd"/>
    </w:p>
    <w:p w14:paraId="0FE8A44E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val="en-US"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•            </w:t>
      </w: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Маркетинговые</w:t>
      </w: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платформы</w:t>
      </w: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/ Marketing Platforms</w:t>
      </w:r>
    </w:p>
    <w:p w14:paraId="6AF3F809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val="en-US" w:eastAsia="ru-RU"/>
        </w:rPr>
      </w:pPr>
      <w:r w:rsidRPr="006F024D">
        <w:rPr>
          <w:rFonts w:ascii="Tahoma" w:eastAsia="Times New Roman" w:hAnsi="Tahoma" w:cs="Tahoma"/>
          <w:b/>
          <w:bCs/>
          <w:sz w:val="18"/>
          <w:szCs w:val="18"/>
          <w:lang w:val="en-US" w:eastAsia="ru-RU"/>
        </w:rPr>
        <w:t>MOBILE SOLUTIONS</w:t>
      </w:r>
    </w:p>
    <w:p w14:paraId="2C7F57D9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val="en-US"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•            </w:t>
      </w: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Мобайл</w:t>
      </w: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премиум</w:t>
      </w: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/ Mobile Premium</w:t>
      </w:r>
    </w:p>
    <w:p w14:paraId="2C59ECEF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val="en-US"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•            </w:t>
      </w: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Мобайл</w:t>
      </w: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лидогенерация</w:t>
      </w: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/ Mobile CPA</w:t>
      </w:r>
    </w:p>
    <w:p w14:paraId="10E36325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•            Продвижение мобильных приложений /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Mobile</w:t>
      </w:r>
      <w:proofErr w:type="spellEnd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 CPI</w:t>
      </w:r>
    </w:p>
    <w:p w14:paraId="7E5F3F81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•            Мобильные сети /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Mobile</w:t>
      </w:r>
      <w:proofErr w:type="spellEnd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Networks</w:t>
      </w:r>
      <w:proofErr w:type="spellEnd"/>
    </w:p>
    <w:p w14:paraId="2714397E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•            Мобайл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программатик</w:t>
      </w:r>
      <w:proofErr w:type="spellEnd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 платформы /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Mobile</w:t>
      </w:r>
      <w:proofErr w:type="spellEnd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 DSP</w:t>
      </w:r>
    </w:p>
    <w:p w14:paraId="4DEE538A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BIG DATA</w:t>
      </w:r>
    </w:p>
    <w:p w14:paraId="4B07BAE3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•            Система сквозной аналитики /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Cross</w:t>
      </w:r>
      <w:proofErr w:type="spellEnd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Platform</w:t>
      </w:r>
      <w:proofErr w:type="spellEnd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Analytics</w:t>
      </w:r>
      <w:proofErr w:type="spellEnd"/>
    </w:p>
    <w:p w14:paraId="02996392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•            Система отслеживания звонков /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Call</w:t>
      </w:r>
      <w:proofErr w:type="spellEnd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Tracking</w:t>
      </w:r>
      <w:proofErr w:type="spellEnd"/>
    </w:p>
    <w:p w14:paraId="518D87FE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•            Система управления данными / DMP</w:t>
      </w:r>
    </w:p>
    <w:p w14:paraId="3DA6FEB5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val="en-US"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•            </w:t>
      </w: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Поставщики</w:t>
      </w: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готовых</w:t>
      </w: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данных</w:t>
      </w: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/ Processed Data Suppliers</w:t>
      </w:r>
    </w:p>
    <w:p w14:paraId="4A8631A8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val="en-US"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•            </w:t>
      </w: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Мониторинг</w:t>
      </w: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соц</w:t>
      </w:r>
      <w:proofErr w:type="spellEnd"/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сетей</w:t>
      </w:r>
      <w:r w:rsidRPr="006F024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/ Social Media Monitor</w:t>
      </w:r>
    </w:p>
    <w:p w14:paraId="192BD3F3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В исследовании приняли участие 379 специалистов из 250 компаний, которые оценили инструменты для 20 различных задач. </w:t>
      </w:r>
      <w:hyperlink r:id="rId6" w:history="1">
        <w:r w:rsidRPr="006F024D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  <w:lang w:eastAsia="ru-RU"/>
          </w:rPr>
          <w:t>СКАЧАТЬ СПИСОК ЭКСПЕРТОВ</w:t>
        </w:r>
      </w:hyperlink>
    </w:p>
    <w:tbl>
      <w:tblPr>
        <w:tblW w:w="0" w:type="auto"/>
        <w:tblCellSpacing w:w="15" w:type="dxa"/>
        <w:tblBorders>
          <w:top w:val="dotted" w:sz="6" w:space="0" w:color="000000"/>
          <w:left w:val="dotted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216"/>
        <w:gridCol w:w="990"/>
        <w:gridCol w:w="370"/>
        <w:gridCol w:w="2960"/>
      </w:tblGrid>
      <w:tr w:rsidR="006F024D" w:rsidRPr="006F024D" w14:paraId="295BD821" w14:textId="77777777" w:rsidTr="006F024D">
        <w:trPr>
          <w:trHeight w:val="300"/>
          <w:tblCellSpacing w:w="15" w:type="dxa"/>
        </w:trPr>
        <w:tc>
          <w:tcPr>
            <w:tcW w:w="1920" w:type="dxa"/>
            <w:gridSpan w:val="2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16EC38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Агентства</w:t>
            </w:r>
          </w:p>
        </w:tc>
        <w:tc>
          <w:tcPr>
            <w:tcW w:w="960" w:type="dxa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150F3D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9A7E72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Прямые заказчики</w:t>
            </w:r>
          </w:p>
        </w:tc>
      </w:tr>
      <w:tr w:rsidR="006F024D" w:rsidRPr="006F024D" w14:paraId="149BA133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37F215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F2FA92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2Step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27A0C9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F43118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B04DCE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квартал</w:t>
            </w:r>
          </w:p>
        </w:tc>
      </w:tr>
      <w:tr w:rsidR="006F024D" w:rsidRPr="006F024D" w14:paraId="1A4EE4D9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183F11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DC5488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 пикселя+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47CA4A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CC5A8A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5E416E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101XP</w:t>
            </w:r>
          </w:p>
        </w:tc>
      </w:tr>
      <w:tr w:rsidR="006F024D" w:rsidRPr="006F024D" w14:paraId="3C497D79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FAE1F4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5F243A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o'click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A1A303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9B9747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AB4FC8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123.RU</w:t>
            </w:r>
          </w:p>
        </w:tc>
      </w:tr>
      <w:tr w:rsidR="006F024D" w:rsidRPr="006F024D" w14:paraId="2DAE250A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A5F530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601766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Actionpay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12944F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747538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65C4AC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AFI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Development</w:t>
            </w:r>
            <w:proofErr w:type="spellEnd"/>
          </w:p>
        </w:tc>
      </w:tr>
      <w:tr w:rsidR="006F024D" w:rsidRPr="006F024D" w14:paraId="622B57A5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CCFBB9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85B4F5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AdBless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2008AA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9D35F9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D07E00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Ahmad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Tea</w:t>
            </w:r>
            <w:proofErr w:type="spellEnd"/>
          </w:p>
        </w:tc>
      </w:tr>
      <w:tr w:rsidR="006F024D" w:rsidRPr="006F024D" w14:paraId="417780EF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3CE37C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93E70D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Adtolife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B7A92C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85DFDD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8DFEC4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Aizel</w:t>
            </w:r>
            <w:proofErr w:type="spellEnd"/>
          </w:p>
        </w:tc>
      </w:tr>
      <w:tr w:rsidR="006F024D" w:rsidRPr="006F024D" w14:paraId="368C9225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09A2C7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5A88A5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ADV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Digital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DCF7BB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BCA65C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EAFBA5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ALBA</w:t>
            </w:r>
          </w:p>
        </w:tc>
      </w:tr>
      <w:tr w:rsidR="006F024D" w:rsidRPr="006F024D" w14:paraId="3009215A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9CF56B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23E194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AdvCake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35B684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4BBE58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7602F7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Avito</w:t>
            </w:r>
            <w:proofErr w:type="spellEnd"/>
          </w:p>
        </w:tc>
      </w:tr>
      <w:tr w:rsidR="006F024D" w:rsidRPr="006F024D" w14:paraId="1B37FA96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951339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B35F78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Adventum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066130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6F46EF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A521D3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B&amp;B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Family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Company</w:t>
            </w:r>
            <w:proofErr w:type="spellEnd"/>
          </w:p>
        </w:tc>
      </w:tr>
      <w:tr w:rsidR="006F024D" w:rsidRPr="006F024D" w14:paraId="672195CA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D950F0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A6E64C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Advmaker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81CC29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262F43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93F295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Biglion</w:t>
            </w:r>
            <w:proofErr w:type="spellEnd"/>
          </w:p>
        </w:tc>
      </w:tr>
      <w:tr w:rsidR="006F024D" w:rsidRPr="006F024D" w14:paraId="296AD2F8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E7C668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5757A4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Affect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6E16CC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1161C5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84991C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Bit.Games</w:t>
            </w:r>
            <w:proofErr w:type="spellEnd"/>
          </w:p>
        </w:tc>
      </w:tr>
      <w:tr w:rsidR="006F024D" w:rsidRPr="006F024D" w14:paraId="74CF3E09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22C2CB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3BD34C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AGIMA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C9EF2F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8DBC68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25BBF8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CarPrice</w:t>
            </w:r>
            <w:proofErr w:type="spellEnd"/>
          </w:p>
        </w:tc>
      </w:tr>
      <w:tr w:rsidR="006F024D" w:rsidRPr="006F024D" w14:paraId="689594D0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D8BCE9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78233E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Alto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Vision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90D063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3B4771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D4AC5D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Est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-a-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tet</w:t>
            </w:r>
            <w:proofErr w:type="spellEnd"/>
          </w:p>
        </w:tc>
      </w:tr>
      <w:tr w:rsidR="006F024D" w:rsidRPr="006F024D" w14:paraId="56C93143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D7ACE3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B453DC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Amnet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A6132C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DE4AFA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933E44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Estee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Lauder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Russia</w:t>
            </w:r>
          </w:p>
        </w:tc>
      </w:tr>
      <w:tr w:rsidR="006F024D" w:rsidRPr="006F024D" w14:paraId="54F441A7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F73BD7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6386E2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ArmsDigital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DE7763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3AEC27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268438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Farfetch</w:t>
            </w:r>
            <w:proofErr w:type="spellEnd"/>
          </w:p>
        </w:tc>
      </w:tr>
      <w:tr w:rsidR="006F024D" w:rsidRPr="006F024D" w14:paraId="11EBA9FC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9877DC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DF2356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ArrowMedia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FF6B98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7377FF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734714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Gamanoid</w:t>
            </w:r>
            <w:proofErr w:type="spellEnd"/>
          </w:p>
        </w:tc>
      </w:tr>
      <w:tr w:rsidR="006F024D" w:rsidRPr="006F024D" w14:paraId="6A62C268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8E4EA9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1074AC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Artics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Internet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FCBFA6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F50FF0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1558F2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Helen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Group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Rus</w:t>
            </w:r>
            <w:proofErr w:type="spellEnd"/>
          </w:p>
        </w:tc>
      </w:tr>
      <w:tr w:rsidR="006F024D" w:rsidRPr="006F024D" w14:paraId="0736D1C6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9C902C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F7D1EF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Artox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E1A58F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3D447D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1D4AE7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inDriver</w:t>
            </w:r>
            <w:proofErr w:type="spellEnd"/>
          </w:p>
        </w:tc>
      </w:tr>
      <w:tr w:rsidR="006F024D" w:rsidRPr="006F024D" w14:paraId="626AB4BF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D1A3CD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29C1E5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Buying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Partner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A45494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F18CF7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5DB8AD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Innova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Co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</w:tr>
      <w:tr w:rsidR="006F024D" w:rsidRPr="006F024D" w14:paraId="4DBD6E48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2A4DE4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9F009E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CPAExchange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8B9DBE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D3540A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EFDE81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Ipsos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Comcon</w:t>
            </w:r>
            <w:proofErr w:type="spellEnd"/>
          </w:p>
        </w:tc>
      </w:tr>
      <w:tr w:rsidR="006F024D" w:rsidRPr="006F024D" w14:paraId="5E0762EA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73C954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A37857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CrosDigital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F07AA0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41398A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ED50AA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IQ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Option</w:t>
            </w:r>
            <w:proofErr w:type="spellEnd"/>
          </w:p>
        </w:tc>
      </w:tr>
      <w:tr w:rsidR="006F024D" w:rsidRPr="006F024D" w14:paraId="013FB45F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C6AA39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211D57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DeltaClick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137A76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F1ECEF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BF7172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ITP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Group</w:t>
            </w:r>
            <w:proofErr w:type="spellEnd"/>
          </w:p>
        </w:tc>
      </w:tr>
      <w:tr w:rsidR="006F024D" w:rsidRPr="006F024D" w14:paraId="5F5509A9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3F7506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1D3E8C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Deluxe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Interactive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996784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C908BF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057473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izobility.com</w:t>
            </w:r>
          </w:p>
        </w:tc>
      </w:tr>
      <w:tr w:rsidR="006F024D" w:rsidRPr="006F024D" w14:paraId="35715E3F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C60873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E30154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Demis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Group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5AC5B5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03A0FA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E7624E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Johnson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&amp;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Johnson</w:t>
            </w:r>
            <w:proofErr w:type="spellEnd"/>
          </w:p>
        </w:tc>
      </w:tr>
      <w:tr w:rsidR="006F024D" w:rsidRPr="006F024D" w14:paraId="7B2DE0A7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9396B8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AE00A2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Digital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BBDO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FF2D67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21A213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F7A201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JTI</w:t>
            </w:r>
          </w:p>
        </w:tc>
      </w:tr>
      <w:tr w:rsidR="006F024D" w:rsidRPr="006F024D" w14:paraId="06B62159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A105FC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13636F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Digital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Guru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7E7A95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D58B2B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ECC17B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KASSIR.RU</w:t>
            </w:r>
          </w:p>
        </w:tc>
      </w:tr>
      <w:tr w:rsidR="006F024D" w:rsidRPr="006F024D" w14:paraId="2FE64150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429F55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8B6430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Digital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Mind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33557E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079166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05D21C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KR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Properties</w:t>
            </w:r>
            <w:proofErr w:type="spellEnd"/>
          </w:p>
        </w:tc>
      </w:tr>
      <w:tr w:rsidR="006F024D" w:rsidRPr="006F024D" w14:paraId="62F6A644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F64685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A048A8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Ex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Libris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B42651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D2CB7E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797507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La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Redoute</w:t>
            </w:r>
            <w:proofErr w:type="spellEnd"/>
          </w:p>
        </w:tc>
      </w:tr>
      <w:tr w:rsidR="006F024D" w:rsidRPr="006F024D" w14:paraId="49AFDDE1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B55720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803F23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Freud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PR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A6F53D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BF0134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41F8EA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Lifemebel</w:t>
            </w:r>
            <w:proofErr w:type="spellEnd"/>
          </w:p>
        </w:tc>
      </w:tr>
      <w:tr w:rsidR="006F024D" w:rsidRPr="006F024D" w14:paraId="7A0BAA33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ADFD25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794FFA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GroupM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A20EF1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C81AA4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56DA2C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L'Oreal</w:t>
            </w:r>
            <w:proofErr w:type="spellEnd"/>
          </w:p>
        </w:tc>
      </w:tr>
      <w:tr w:rsidR="006F024D" w:rsidRPr="006F024D" w14:paraId="05759BA5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C8D5FE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6A5516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i.Com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F2FA0A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132D2C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5CDDBC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Mail.Ru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Group</w:t>
            </w:r>
            <w:proofErr w:type="spellEnd"/>
          </w:p>
        </w:tc>
      </w:tr>
      <w:tr w:rsidR="006F024D" w:rsidRPr="006F024D" w14:paraId="05651562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BE0B27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62AD7B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iChance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4A3786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E4FD6B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7ED4B0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MarketGID</w:t>
            </w:r>
            <w:proofErr w:type="spellEnd"/>
          </w:p>
        </w:tc>
      </w:tr>
      <w:tr w:rsidR="006F024D" w:rsidRPr="006F024D" w14:paraId="09847D8C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1F1F40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A2C209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iContext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9EBFFF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DC7E49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899A61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Melesta</w:t>
            </w:r>
            <w:proofErr w:type="spellEnd"/>
          </w:p>
        </w:tc>
      </w:tr>
      <w:tr w:rsidR="006F024D" w:rsidRPr="006F024D" w14:paraId="1BE9F890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AD10D2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0F2218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i-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Guru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3FC1C4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9D544B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5B9973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Melon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Fashion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Group</w:t>
            </w:r>
            <w:proofErr w:type="spellEnd"/>
          </w:p>
        </w:tc>
      </w:tr>
      <w:tr w:rsidR="006F024D" w:rsidRPr="006F024D" w14:paraId="7ABAAB24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9F163E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C92B2F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i-Media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2E7A48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BA0059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50277C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My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Target</w:t>
            </w:r>
            <w:proofErr w:type="spellEnd"/>
          </w:p>
        </w:tc>
      </w:tr>
      <w:tr w:rsidR="006F024D" w:rsidRPr="006F024D" w14:paraId="480FBCD5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64482C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D5A127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Ingate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3842B7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08436F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B3E820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MyBook</w:t>
            </w:r>
            <w:proofErr w:type="spellEnd"/>
          </w:p>
        </w:tc>
      </w:tr>
      <w:tr w:rsidR="006F024D" w:rsidRPr="006F024D" w14:paraId="4BC61452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ECC133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60AFF8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IProspect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EF994E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7D1C72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5D29C6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Panzar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Studio</w:t>
            </w:r>
            <w:proofErr w:type="spellEnd"/>
          </w:p>
        </w:tc>
      </w:tr>
      <w:tr w:rsidR="006F024D" w:rsidRPr="006F024D" w14:paraId="6B7B4C02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9067AE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8A51BE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iSales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12D152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9928DD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658E5F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Playrix</w:t>
            </w:r>
            <w:proofErr w:type="spellEnd"/>
          </w:p>
        </w:tc>
      </w:tr>
      <w:tr w:rsidR="006F024D" w:rsidRPr="006F024D" w14:paraId="5F9351D7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41FDEA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5ADF60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Isobar Moscow (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Dentsu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Aegis Network)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DC33A8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5A9801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2A503E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Profi.Ru</w:t>
            </w:r>
            <w:proofErr w:type="spellEnd"/>
          </w:p>
        </w:tc>
      </w:tr>
      <w:tr w:rsidR="006F024D" w:rsidRPr="006F024D" w14:paraId="471D5B9E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1B7834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834941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ITECH.group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421E08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2AFF21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2E71BA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Pudra</w:t>
            </w:r>
            <w:proofErr w:type="spellEnd"/>
          </w:p>
        </w:tc>
      </w:tr>
      <w:tr w:rsidR="006F024D" w:rsidRPr="006F024D" w14:paraId="0FF3EEBB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C5096D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AB772C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Iva-digital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ABBDAE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3C9546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DB83C7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Puma</w:t>
            </w:r>
            <w:proofErr w:type="spellEnd"/>
          </w:p>
        </w:tc>
      </w:tr>
      <w:tr w:rsidR="006F024D" w:rsidRPr="006F024D" w14:paraId="2439CBB5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C1A457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6E6BAC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Jetmix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C98E72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0E94C4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11F98E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Ralf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Ringer</w:t>
            </w:r>
            <w:proofErr w:type="spellEnd"/>
          </w:p>
        </w:tc>
      </w:tr>
      <w:tr w:rsidR="006F024D" w:rsidRPr="006F024D" w14:paraId="3F8F35B2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848A6E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6380F6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Keep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Calm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FB4160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ABDA6C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8B47F9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Ru-Center</w:t>
            </w:r>
            <w:proofErr w:type="spellEnd"/>
          </w:p>
        </w:tc>
      </w:tr>
      <w:tr w:rsidR="006F024D" w:rsidRPr="006F024D" w14:paraId="52AA57B4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40BBAE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10E874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King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Bird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Studio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567F0A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F8906C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6D69F4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Rudenta</w:t>
            </w:r>
            <w:proofErr w:type="spellEnd"/>
          </w:p>
        </w:tc>
      </w:tr>
      <w:tr w:rsidR="006F024D" w:rsidRPr="006F024D" w14:paraId="6BCD3021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BF366C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3BC0BE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Klikklik.ru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021B51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82D569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E610A1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Salemaster</w:t>
            </w:r>
            <w:proofErr w:type="spellEnd"/>
          </w:p>
        </w:tc>
      </w:tr>
      <w:tr w:rsidR="006F024D" w:rsidRPr="006F024D" w14:paraId="32B76D33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9BC541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8F35BD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Kokoc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B17EEC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02FF25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A70569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Stada</w:t>
            </w:r>
            <w:proofErr w:type="spellEnd"/>
          </w:p>
        </w:tc>
      </w:tr>
      <w:tr w:rsidR="006F024D" w:rsidRPr="006F024D" w14:paraId="1879E5B8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1E4FEC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90F6D3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LiveTex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FDE9F8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A9B5DE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56F436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Super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Deal</w:t>
            </w:r>
            <w:proofErr w:type="spellEnd"/>
          </w:p>
        </w:tc>
      </w:tr>
      <w:tr w:rsidR="006F024D" w:rsidRPr="006F024D" w14:paraId="6C5CDD9D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76E7DC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4DB8B5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Maxus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57D58D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4C691A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0CE108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Unipharm</w:t>
            </w:r>
            <w:proofErr w:type="spellEnd"/>
          </w:p>
        </w:tc>
      </w:tr>
      <w:tr w:rsidR="006F024D" w:rsidRPr="006F024D" w14:paraId="200B0AB4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1AEB05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5AEFCF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MEC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52CC03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0D6E84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F9AC88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Webgames</w:t>
            </w:r>
            <w:proofErr w:type="spellEnd"/>
          </w:p>
        </w:tc>
      </w:tr>
      <w:tr w:rsidR="006F024D" w:rsidRPr="006F024D" w14:paraId="097F6DED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2A66F6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60BF43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Media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Stars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Digital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Group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3A3E3B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1642DF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B43221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Woman-tochka</w:t>
            </w:r>
            <w:proofErr w:type="spellEnd"/>
          </w:p>
        </w:tc>
      </w:tr>
      <w:tr w:rsidR="006F024D" w:rsidRPr="006F024D" w14:paraId="76BD9BBF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8A8DEF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17E503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MediaCom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5D9427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AD70D2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72021C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Xsolla</w:t>
            </w:r>
            <w:proofErr w:type="spellEnd"/>
          </w:p>
        </w:tc>
      </w:tr>
      <w:tr w:rsidR="006F024D" w:rsidRPr="006F024D" w14:paraId="503E18FF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30CEC4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1D0CC8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Mediaplus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Group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24389D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40B264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AC7DB8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Yandex</w:t>
            </w:r>
            <w:proofErr w:type="spellEnd"/>
          </w:p>
        </w:tc>
      </w:tr>
      <w:tr w:rsidR="006F024D" w:rsidRPr="006F024D" w14:paraId="4B1ADABB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951BCA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FBE966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Media-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Storm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D9DABF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4D9F5F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8BD240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YouDo</w:t>
            </w:r>
            <w:proofErr w:type="spellEnd"/>
          </w:p>
        </w:tc>
      </w:tr>
      <w:tr w:rsidR="006F024D" w:rsidRPr="006F024D" w14:paraId="1C00F4C0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04623C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DD68B8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MGCom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AB4F51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B2B753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D3C43C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Авиньон</w:t>
            </w:r>
          </w:p>
        </w:tc>
      </w:tr>
      <w:tr w:rsidR="006F024D" w:rsidRPr="006F024D" w14:paraId="26DE291D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BBA19D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D7EB18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Mindshare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06EB46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20BE47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D490F5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Автоэко</w:t>
            </w:r>
            <w:proofErr w:type="spellEnd"/>
          </w:p>
        </w:tc>
      </w:tr>
      <w:tr w:rsidR="006F024D" w:rsidRPr="006F024D" w14:paraId="0FC281BF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3DC137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CE4164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Multilead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53744E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45C65E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7BF44E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АкБарс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Цифровые Технологии</w:t>
            </w:r>
          </w:p>
        </w:tc>
      </w:tr>
      <w:tr w:rsidR="006F024D" w:rsidRPr="006F024D" w14:paraId="364ECFBB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3F8489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705984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Nectarin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CAFCA5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EF135D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6AAECE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Аквион</w:t>
            </w:r>
            <w:proofErr w:type="spellEnd"/>
          </w:p>
        </w:tc>
      </w:tr>
      <w:tr w:rsidR="006F024D" w:rsidRPr="006F024D" w14:paraId="7630A7FD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883F7C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9C6362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OMD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Resolution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4188FB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D4D807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1466F8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Алвек</w:t>
            </w:r>
            <w:proofErr w:type="spellEnd"/>
          </w:p>
        </w:tc>
      </w:tr>
      <w:tr w:rsidR="006F024D" w:rsidRPr="006F024D" w14:paraId="278538FE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3A985F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985A56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Performics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7275B9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BF1EE1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B48161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Ангстрем</w:t>
            </w:r>
          </w:p>
        </w:tc>
      </w:tr>
      <w:tr w:rsidR="006F024D" w:rsidRPr="006F024D" w14:paraId="2B551362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CE835A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35FF9A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Plarium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3FA34C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0C82C8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A604C2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Ардера</w:t>
            </w:r>
            <w:proofErr w:type="spellEnd"/>
          </w:p>
        </w:tc>
      </w:tr>
      <w:tr w:rsidR="006F024D" w:rsidRPr="006F024D" w14:paraId="5AE91E5B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9D5736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CBA6B8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Possible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6BCCE5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445FDA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C210C7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Астрал ВИП</w:t>
            </w:r>
          </w:p>
        </w:tc>
      </w:tr>
      <w:tr w:rsidR="006F024D" w:rsidRPr="006F024D" w14:paraId="15A2747B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C3E681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12B3A4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Primax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2688BE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FCC781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227A2E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Атланта</w:t>
            </w:r>
          </w:p>
        </w:tc>
      </w:tr>
      <w:tr w:rsidR="006F024D" w:rsidRPr="006F024D" w14:paraId="5F4BFBA2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45B5B5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FCCDFF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Profitator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1B8F72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FED4BC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D812A9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Бигам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-Инвест</w:t>
            </w:r>
          </w:p>
        </w:tc>
      </w:tr>
      <w:tr w:rsidR="006F024D" w:rsidRPr="006F024D" w14:paraId="27B9C86F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1015DC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C7772A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Progression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D768F4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86403A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FEDFAC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Биотики</w:t>
            </w:r>
            <w:proofErr w:type="spellEnd"/>
          </w:p>
        </w:tc>
      </w:tr>
      <w:tr w:rsidR="006F024D" w:rsidRPr="006F024D" w14:paraId="4B9EC302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D4B09A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2BD9EB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Promo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Interactive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Ogilvy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Group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F7E868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3FCD8A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60FEA5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БНС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Груп</w:t>
            </w:r>
            <w:proofErr w:type="spellEnd"/>
          </w:p>
        </w:tc>
      </w:tr>
      <w:tr w:rsidR="006F024D" w:rsidRPr="006F024D" w14:paraId="01DB0301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4ABF9A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495FC1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ProNew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Media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8F42E6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AA52CF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DBAC9C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Британские пекарни</w:t>
            </w:r>
          </w:p>
        </w:tc>
      </w:tr>
      <w:tr w:rsidR="006F024D" w:rsidRPr="006F024D" w14:paraId="5D66FEC3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A0EE3A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840508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Proximity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Media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65EAAE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8D03C6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7AA5AB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Валента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Фарм</w:t>
            </w:r>
          </w:p>
        </w:tc>
      </w:tr>
      <w:tr w:rsidR="006F024D" w:rsidRPr="006F024D" w14:paraId="709CB884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348686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BDA81B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PRT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8AF808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FE2B19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6C3623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Верофарм</w:t>
            </w:r>
            <w:proofErr w:type="spellEnd"/>
          </w:p>
        </w:tc>
      </w:tr>
      <w:tr w:rsidR="006F024D" w:rsidRPr="006F024D" w14:paraId="07CBA349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75F918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85F696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Publicis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Media Russia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F5C2B9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E0184D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B521A6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ВКонтакте</w:t>
            </w:r>
            <w:proofErr w:type="spellEnd"/>
          </w:p>
        </w:tc>
      </w:tr>
      <w:tr w:rsidR="006F024D" w:rsidRPr="006F024D" w14:paraId="7E3AA022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A43CE0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643F0B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Qb.digital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775330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632878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B85271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ВЦИОМ</w:t>
            </w:r>
          </w:p>
        </w:tc>
      </w:tr>
      <w:tr w:rsidR="006F024D" w:rsidRPr="006F024D" w14:paraId="561DC79C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A1E2A5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24A49E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R:TA</w:t>
            </w:r>
            <w:proofErr w:type="gram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702130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5A029B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C6E14B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Вымпелком</w:t>
            </w:r>
          </w:p>
        </w:tc>
      </w:tr>
      <w:tr w:rsidR="006F024D" w:rsidRPr="006F024D" w14:paraId="48ACD565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F7F93B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C53EBB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Redmadrobot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A85AEF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595B5C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B6ABBA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 ПИК</w:t>
            </w:r>
          </w:p>
        </w:tc>
      </w:tr>
      <w:tr w:rsidR="006F024D" w:rsidRPr="006F024D" w14:paraId="4FC4AB45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9836FA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25F9CC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Sigma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Media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90E7E3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C0C205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840FA0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Главстрой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девелопмент</w:t>
            </w:r>
          </w:p>
        </w:tc>
      </w:tr>
      <w:tr w:rsidR="006F024D" w:rsidRPr="006F024D" w14:paraId="0B934ECA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6EB4FE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C6548F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SilverSite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4AC920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B6B0B2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496E31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Декатлон</w:t>
            </w:r>
            <w:proofErr w:type="spellEnd"/>
          </w:p>
        </w:tc>
      </w:tr>
      <w:tr w:rsidR="006F024D" w:rsidRPr="006F024D" w14:paraId="00C2D7A1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D4255E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4E6536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Simple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Media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31BC55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B6E18F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9C0492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ДОНСТРОЙ</w:t>
            </w:r>
          </w:p>
        </w:tc>
      </w:tr>
      <w:tr w:rsidR="006F024D" w:rsidRPr="006F024D" w14:paraId="760B71D6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DD6DE0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710A8A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Site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seeing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52217F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7FEDCC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769EF3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Инжпласт</w:t>
            </w:r>
            <w:proofErr w:type="spellEnd"/>
          </w:p>
        </w:tc>
      </w:tr>
      <w:tr w:rsidR="006F024D" w:rsidRPr="006F024D" w14:paraId="48D92D16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01B22E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C1754B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Snow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Media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61A6F1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F24811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67886D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КБ УБРиР</w:t>
            </w:r>
          </w:p>
        </w:tc>
      </w:tr>
      <w:tr w:rsidR="006F024D" w:rsidRPr="006F024D" w14:paraId="6EE63824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EA3761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FF5322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SorsData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C92FDE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E23760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1741F6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Керама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Центр</w:t>
            </w:r>
          </w:p>
        </w:tc>
      </w:tr>
      <w:tr w:rsidR="006F024D" w:rsidRPr="006F024D" w14:paraId="40FC10CC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104A8F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AD347D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StarLink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6793A0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3B4473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61C913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Кибер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Плюс</w:t>
            </w:r>
          </w:p>
        </w:tc>
      </w:tr>
      <w:tr w:rsidR="006F024D" w:rsidRPr="006F024D" w14:paraId="684BAA51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11D3AE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9696CC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Strong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C7E3B3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1B1DC9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F681DC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Лаборатория МИР24</w:t>
            </w:r>
          </w:p>
        </w:tc>
      </w:tr>
      <w:tr w:rsidR="006F024D" w:rsidRPr="006F024D" w14:paraId="1BC6CA4A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9D1E0C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3A84B9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Tactio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A67D26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BFF229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5DDDF2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Ленинград центр</w:t>
            </w:r>
          </w:p>
        </w:tc>
      </w:tr>
      <w:tr w:rsidR="006F024D" w:rsidRPr="006F024D" w14:paraId="025B8176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44B3AA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5169E6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Tandem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Advertising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Group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FC74E3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C10D01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C0D394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Лидер Медиа</w:t>
            </w:r>
          </w:p>
        </w:tc>
      </w:tr>
      <w:tr w:rsidR="006F024D" w:rsidRPr="006F024D" w14:paraId="6131C4FB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B823A7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E0A0D0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Total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View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2A3751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3CEF77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5F849B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ЛионТех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-С</w:t>
            </w:r>
          </w:p>
        </w:tc>
      </w:tr>
      <w:tr w:rsidR="006F024D" w:rsidRPr="006F024D" w14:paraId="427885E8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D5EAB8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3E7F5F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TrackAd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4D327D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3AB742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3933C2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Мако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Медиа Групп</w:t>
            </w:r>
          </w:p>
        </w:tc>
      </w:tr>
      <w:tr w:rsidR="006F024D" w:rsidRPr="006F024D" w14:paraId="7EF26A37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4B5DCE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FE8C95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Traffic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Isobar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081ABC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9A7FE1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CCB511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Материа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Медика Холдинг</w:t>
            </w:r>
          </w:p>
        </w:tc>
      </w:tr>
      <w:tr w:rsidR="006F024D" w:rsidRPr="006F024D" w14:paraId="178A9B55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4E1CD2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587E65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Trinity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Digital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Agency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99DB3D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209E79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106A8E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Меда</w:t>
            </w:r>
          </w:p>
        </w:tc>
      </w:tr>
      <w:tr w:rsidR="006F024D" w:rsidRPr="006F024D" w14:paraId="65C55B07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B75D78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2DB4DF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Unite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24A950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24341E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942E12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МедиаМаркт</w:t>
            </w:r>
            <w:proofErr w:type="spellEnd"/>
          </w:p>
        </w:tc>
      </w:tr>
      <w:tr w:rsidR="006F024D" w:rsidRPr="006F024D" w14:paraId="7394C5D9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F421A0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5ED230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Vim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Division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565D55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EB6C9A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563753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Мобилфон</w:t>
            </w:r>
            <w:proofErr w:type="spellEnd"/>
          </w:p>
        </w:tc>
      </w:tr>
      <w:tr w:rsidR="006F024D" w:rsidRPr="006F024D" w14:paraId="68F288F3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D77143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C502C1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Virool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Inc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AB9717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74196C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A430A6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МосФарма</w:t>
            </w:r>
            <w:proofErr w:type="spellEnd"/>
          </w:p>
        </w:tc>
      </w:tr>
      <w:tr w:rsidR="006F024D" w:rsidRPr="006F024D" w14:paraId="51A2D70B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B7CBE5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B9E4D2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Vizeum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30259D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C3E297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7C953D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МФК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Быстроденьги</w:t>
            </w:r>
            <w:proofErr w:type="spellEnd"/>
          </w:p>
        </w:tc>
      </w:tr>
      <w:tr w:rsidR="006F024D" w:rsidRPr="006F024D" w14:paraId="58FD4E0F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F209CB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128B22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Webit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148743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3A026B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1FA438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МФК Честное слово</w:t>
            </w:r>
          </w:p>
        </w:tc>
      </w:tr>
      <w:tr w:rsidR="006F024D" w:rsidRPr="006F024D" w14:paraId="0E6453B7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8A8824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3997AD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Zen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Mobile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Agency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20A364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CD27B5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1D2C88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НПО Апи-Сан</w:t>
            </w:r>
          </w:p>
        </w:tc>
      </w:tr>
      <w:tr w:rsidR="006F024D" w:rsidRPr="006F024D" w14:paraId="1B7F5786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9EC577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AE3713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Ашманов и партнеры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27B9C7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B2EEF6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2A4132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ОГО!</w:t>
            </w:r>
          </w:p>
        </w:tc>
      </w:tr>
      <w:tr w:rsidR="006F024D" w:rsidRPr="006F024D" w14:paraId="31389518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F4D648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71584E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Блондинка.ру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F97614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D7D0F0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1B67F2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Олди</w:t>
            </w:r>
          </w:p>
        </w:tc>
      </w:tr>
      <w:tr w:rsidR="006F024D" w:rsidRPr="006F024D" w14:paraId="3B9D9B95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2BC8DB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69570B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БюроБюро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E11B7A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8C065A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808908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Омега</w:t>
            </w:r>
          </w:p>
        </w:tc>
      </w:tr>
      <w:tr w:rsidR="006F024D" w:rsidRPr="006F024D" w14:paraId="374C46DA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866655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B4B908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Вебпрактик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CF3780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350BCB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B64DBA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Онлайн доставка</w:t>
            </w:r>
          </w:p>
        </w:tc>
      </w:tr>
      <w:tr w:rsidR="006F024D" w:rsidRPr="006F024D" w14:paraId="2A49C7DA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446EC3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FE0DDB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Гамма Медиа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0A65FE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9B9805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C7CC97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Палитра красок</w:t>
            </w:r>
          </w:p>
        </w:tc>
      </w:tr>
      <w:tr w:rsidR="006F024D" w:rsidRPr="006F024D" w14:paraId="0560B6FD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B84C61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FAF6C2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Группа 08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7D4858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F1488A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1CC4AD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Порше Центр Челябинск</w:t>
            </w:r>
          </w:p>
        </w:tc>
      </w:tr>
      <w:tr w:rsidR="006F024D" w:rsidRPr="006F024D" w14:paraId="391E4CEE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A58ABF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6C9714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Диджитал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Медиа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90B8F2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B7EB2C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69CD18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Посуда Центр</w:t>
            </w:r>
          </w:p>
        </w:tc>
      </w:tr>
      <w:tr w:rsidR="006F024D" w:rsidRPr="006F024D" w14:paraId="6B0B224D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A7A251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AEDF35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Е-Промо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59E3B5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257121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15D802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Профнастил</w:t>
            </w:r>
          </w:p>
        </w:tc>
      </w:tr>
      <w:tr w:rsidR="006F024D" w:rsidRPr="006F024D" w14:paraId="63119127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52FC9A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557D1E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Имаго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51B5FC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6365A9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E3E320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Регион Медиа</w:t>
            </w:r>
          </w:p>
        </w:tc>
      </w:tr>
      <w:tr w:rsidR="006F024D" w:rsidRPr="006F024D" w14:paraId="0993FE75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3FA6CF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932495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ИнформЭкспресс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9348F1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062EC5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E1227F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Сбербанк</w:t>
            </w:r>
          </w:p>
        </w:tc>
      </w:tr>
      <w:tr w:rsidR="006F024D" w:rsidRPr="006F024D" w14:paraId="462729A7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D958C2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D2F3A4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КИТ Медиа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7DB2B1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E10791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901D3C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СитиВидение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Глобал</w:t>
            </w:r>
          </w:p>
        </w:tc>
      </w:tr>
      <w:tr w:rsidR="006F024D" w:rsidRPr="006F024D" w14:paraId="6ED7C0C6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775BEC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B24298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МедиаГуру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55A5FC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71974E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6A6249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СканИнвест</w:t>
            </w:r>
            <w:proofErr w:type="spellEnd"/>
          </w:p>
        </w:tc>
      </w:tr>
      <w:tr w:rsidR="006F024D" w:rsidRPr="006F024D" w14:paraId="55F0A5F5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60B640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E09B41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Мир рекламы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54DC14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2FB7C4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4DAB8D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Сколково Бизнес-школа</w:t>
            </w:r>
          </w:p>
        </w:tc>
      </w:tr>
      <w:tr w:rsidR="006F024D" w:rsidRPr="006F024D" w14:paraId="1DDD0829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C1B80C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62872F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Михайлов и Партнеры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8CE4BD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D3F304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C2AB7E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СМУ-6 Инвестиции</w:t>
            </w:r>
          </w:p>
        </w:tc>
      </w:tr>
      <w:tr w:rsidR="006F024D" w:rsidRPr="006F024D" w14:paraId="4BBD3996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38EC31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6DE498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Партизанов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Агентство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8B79E8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7497CC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943DE8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Спецремстрой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-К</w:t>
            </w:r>
          </w:p>
        </w:tc>
      </w:tr>
      <w:tr w:rsidR="006F024D" w:rsidRPr="006F024D" w14:paraId="1A942D81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557071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6B7976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Регистратура.ру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C3938E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A486C2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76AE30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Столото</w:t>
            </w:r>
            <w:proofErr w:type="spellEnd"/>
          </w:p>
        </w:tc>
      </w:tr>
      <w:tr w:rsidR="006F024D" w:rsidRPr="006F024D" w14:paraId="334E241E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1A27CE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19EE8B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Риалвеб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8516CF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6CD64E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0A55F8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Стоматология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Экстродент</w:t>
            </w:r>
            <w:proofErr w:type="spellEnd"/>
          </w:p>
        </w:tc>
      </w:tr>
      <w:tr w:rsidR="006F024D" w:rsidRPr="006F024D" w14:paraId="3A15CEAE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7CC729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954963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Росст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D14B9B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F26731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11ABEC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Страна-онлайн</w:t>
            </w:r>
          </w:p>
        </w:tc>
      </w:tr>
      <w:tr w:rsidR="006F024D" w:rsidRPr="006F024D" w14:paraId="50D1A8D2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1A6C2B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58A1BE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Сайтпроджектс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E5DA3A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95CB1C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41D3D9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СТС Медиа</w:t>
            </w:r>
          </w:p>
        </w:tc>
      </w:tr>
      <w:tr w:rsidR="006F024D" w:rsidRPr="006F024D" w14:paraId="02297EEA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64652A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2DD029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Сеолинкс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3B950B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75A71F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3D309B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Студия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СтомАвеню</w:t>
            </w:r>
            <w:proofErr w:type="spellEnd"/>
          </w:p>
        </w:tc>
      </w:tr>
      <w:tr w:rsidR="006F024D" w:rsidRPr="006F024D" w14:paraId="7D35EF5F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CF6962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AEBF48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Таргет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-Медиа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911722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D55CC1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F835A8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ТАСС</w:t>
            </w:r>
          </w:p>
        </w:tc>
      </w:tr>
      <w:tr w:rsidR="006F024D" w:rsidRPr="006F024D" w14:paraId="0DE7F9BC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92CFE0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E1A4FB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Текарт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272403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416FC5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0DC48F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Техномедсервис</w:t>
            </w:r>
            <w:proofErr w:type="spellEnd"/>
          </w:p>
        </w:tc>
      </w:tr>
      <w:tr w:rsidR="006F024D" w:rsidRPr="006F024D" w14:paraId="2E9A6EE2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764582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F965BC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Тета-Медиа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64BE76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8F9ACB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D64C9B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Техпорт</w:t>
            </w:r>
            <w:proofErr w:type="spellEnd"/>
          </w:p>
        </w:tc>
      </w:tr>
      <w:tr w:rsidR="006F024D" w:rsidRPr="006F024D" w14:paraId="6A9E0D0B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59C96E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3574FE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7A20FB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F429AE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93E6B0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ТНК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Силма</w:t>
            </w:r>
            <w:proofErr w:type="spellEnd"/>
          </w:p>
        </w:tc>
      </w:tr>
      <w:tr w:rsidR="006F024D" w:rsidRPr="006F024D" w14:paraId="12E25243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C673CB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F91B4B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Хорошие Люди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3CDAD3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47AD25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6E38E9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Трио</w:t>
            </w:r>
          </w:p>
        </w:tc>
      </w:tr>
      <w:tr w:rsidR="006F024D" w:rsidRPr="006F024D" w14:paraId="76AA9697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F7A7D5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926C0B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EBB944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D344E4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AAC7FA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Управляющая компания Аура</w:t>
            </w:r>
          </w:p>
        </w:tc>
      </w:tr>
      <w:tr w:rsidR="006F024D" w:rsidRPr="006F024D" w14:paraId="1E8F4683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960060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3D43F6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090BB0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B64551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32005E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Фармасофт</w:t>
            </w:r>
            <w:proofErr w:type="spellEnd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Векторфарм</w:t>
            </w:r>
            <w:proofErr w:type="spellEnd"/>
          </w:p>
        </w:tc>
      </w:tr>
      <w:tr w:rsidR="006F024D" w:rsidRPr="006F024D" w14:paraId="0E968EC3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990D00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3897E7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CC5D16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BFE65E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9975B4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ФС-Альянс</w:t>
            </w:r>
          </w:p>
        </w:tc>
      </w:tr>
      <w:tr w:rsidR="006F024D" w:rsidRPr="006F024D" w14:paraId="11193840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0EF96F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2808B6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870D54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BB3872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1547BA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Фэшн Ритейл</w:t>
            </w:r>
          </w:p>
        </w:tc>
      </w:tr>
      <w:tr w:rsidR="006F024D" w:rsidRPr="006F024D" w14:paraId="2CE707C8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F8F9CA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379B5B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F3D21C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74558D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A6CD9A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 Комплексной Медицины</w:t>
            </w:r>
          </w:p>
        </w:tc>
      </w:tr>
      <w:tr w:rsidR="006F024D" w:rsidRPr="006F024D" w14:paraId="4D5E8B89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6223FE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AFA35E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BF255C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AD186FD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3346DA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ЦУМ</w:t>
            </w:r>
          </w:p>
        </w:tc>
      </w:tr>
      <w:tr w:rsidR="006F024D" w:rsidRPr="006F024D" w14:paraId="0BF99B63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F1BDCA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AEC393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35B272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AF9E3E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FA8DB7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Четыре капли</w:t>
            </w:r>
          </w:p>
        </w:tc>
      </w:tr>
      <w:tr w:rsidR="006F024D" w:rsidRPr="006F024D" w14:paraId="139452F7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1CAEF5F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14DD12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15D7D2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A96B2D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258612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Читай-город</w:t>
            </w:r>
          </w:p>
        </w:tc>
      </w:tr>
      <w:tr w:rsidR="006F024D" w:rsidRPr="006F024D" w14:paraId="4ACAFDA9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C3F84E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BD99097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48CDD6E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B178013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F99652B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Школа английского языка </w:t>
            </w: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Windsor</w:t>
            </w:r>
            <w:proofErr w:type="spellEnd"/>
          </w:p>
        </w:tc>
      </w:tr>
      <w:tr w:rsidR="006F024D" w:rsidRPr="006F024D" w14:paraId="495F923D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8720A7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A0881C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3675D2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F6D5AF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14684C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Шоурумс</w:t>
            </w:r>
            <w:proofErr w:type="spellEnd"/>
          </w:p>
        </w:tc>
      </w:tr>
      <w:tr w:rsidR="006F024D" w:rsidRPr="006F024D" w14:paraId="5B62AF3B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27A1BD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18B776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E7071F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AD1493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9F2318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Эмфи</w:t>
            </w:r>
            <w:proofErr w:type="spellEnd"/>
          </w:p>
        </w:tc>
      </w:tr>
      <w:tr w:rsidR="006F024D" w:rsidRPr="006F024D" w14:paraId="2EA03237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3E9444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6ED031A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D9CD5FC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4CA00B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348A09A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ЮК Бергер и Партнеры</w:t>
            </w:r>
          </w:p>
        </w:tc>
      </w:tr>
      <w:tr w:rsidR="006F024D" w:rsidRPr="006F024D" w14:paraId="20621C6C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2B341D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41F0E6F6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51D944C2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72F94B4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17688925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Юнона </w:t>
            </w:r>
            <w:proofErr w:type="gram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Бизнес Клуб</w:t>
            </w:r>
            <w:proofErr w:type="gramEnd"/>
          </w:p>
        </w:tc>
      </w:tr>
      <w:tr w:rsidR="006F024D" w:rsidRPr="006F024D" w14:paraId="6B7344FA" w14:textId="77777777" w:rsidTr="006F024D">
        <w:trPr>
          <w:trHeight w:val="300"/>
          <w:tblCellSpacing w:w="15" w:type="dxa"/>
        </w:trP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EE915C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EF461A1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0525980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2402849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22567FD8" w14:textId="77777777" w:rsidR="006F024D" w:rsidRPr="006F024D" w:rsidRDefault="006F024D" w:rsidP="006F02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02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Язнаю</w:t>
            </w:r>
            <w:proofErr w:type="spellEnd"/>
          </w:p>
        </w:tc>
      </w:tr>
    </w:tbl>
    <w:p w14:paraId="402A1DE9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14:paraId="2ACA4D7C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КРИТЕРИИ ОЦЕНКИ</w:t>
      </w:r>
    </w:p>
    <w:p w14:paraId="2E0B5FB8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Сервисы оценивались по семи критериям:</w:t>
      </w:r>
    </w:p>
    <w:p w14:paraId="0563EF3D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1.       Эффективность решения необходимых задач</w:t>
      </w:r>
    </w:p>
    <w:p w14:paraId="65DD9F05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2.       Скорость интеграции и старта работы</w:t>
      </w:r>
    </w:p>
    <w:p w14:paraId="022A74F0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3.       Функциональность / универсальность</w:t>
      </w:r>
    </w:p>
    <w:p w14:paraId="31D4C0CD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4.       Работа клиентского персонала</w:t>
      </w:r>
    </w:p>
    <w:p w14:paraId="49F5595B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5.       Качество технической поддержки</w:t>
      </w:r>
    </w:p>
    <w:p w14:paraId="6471E394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6.       Информативность и скорость отчетности</w:t>
      </w:r>
    </w:p>
    <w:p w14:paraId="003497B6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>7.       Соотношение цена / качество</w:t>
      </w:r>
    </w:p>
    <w:p w14:paraId="7CACC6A7" w14:textId="77777777" w:rsidR="006F024D" w:rsidRPr="006F024D" w:rsidRDefault="006F024D" w:rsidP="006F024D">
      <w:pPr>
        <w:spacing w:after="4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024D">
        <w:rPr>
          <w:rFonts w:ascii="Tahoma" w:eastAsia="Times New Roman" w:hAnsi="Tahoma" w:cs="Tahoma"/>
          <w:sz w:val="18"/>
          <w:szCs w:val="18"/>
          <w:lang w:eastAsia="ru-RU"/>
        </w:rPr>
        <w:t xml:space="preserve">Оценка давалась по 10-балльной шкале. Кроме ответов на вопросы онлайн-анкеты, респонденты давали характеристики каждого сервиса, а также предложения по улучшению качества. Обратную связь от заказчиков (в обобщенном виде) могут получить клиенты </w:t>
      </w:r>
      <w:proofErr w:type="spellStart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AdIndex</w:t>
      </w:r>
      <w:proofErr w:type="spellEnd"/>
      <w:r w:rsidRPr="006F024D">
        <w:rPr>
          <w:rFonts w:ascii="Tahoma" w:eastAsia="Times New Roman" w:hAnsi="Tahoma" w:cs="Tahoma"/>
          <w:sz w:val="18"/>
          <w:szCs w:val="18"/>
          <w:lang w:eastAsia="ru-RU"/>
        </w:rPr>
        <w:t>. Запрос нужно направить клиентским менеджерам.</w:t>
      </w:r>
    </w:p>
    <w:p w14:paraId="162C1DC0" w14:textId="0B4A2806" w:rsidR="006F024D" w:rsidRDefault="006F024D">
      <w:pPr>
        <w:rPr>
          <w:b/>
          <w:bCs/>
        </w:rPr>
      </w:pPr>
    </w:p>
    <w:p w14:paraId="788F59F7" w14:textId="77777777" w:rsidR="00D85E68" w:rsidRDefault="00D85E68">
      <w:pPr>
        <w:rPr>
          <w:b/>
          <w:bCs/>
        </w:rPr>
      </w:pPr>
      <w:r>
        <w:rPr>
          <w:b/>
          <w:bCs/>
        </w:rPr>
        <w:t>РАЗДЕЛЫ:</w:t>
      </w:r>
    </w:p>
    <w:p w14:paraId="36EE1345" w14:textId="4BC237F5" w:rsidR="006F024D" w:rsidRDefault="00D85E68">
      <w:pPr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br/>
      </w:r>
      <w:r w:rsidRPr="00D85E68">
        <w:rPr>
          <w:b/>
          <w:bCs/>
        </w:rPr>
        <w:t xml:space="preserve">SEA </w:t>
      </w:r>
      <w:proofErr w:type="spellStart"/>
      <w:r w:rsidRPr="00D85E68">
        <w:rPr>
          <w:b/>
          <w:bCs/>
        </w:rPr>
        <w:t>Automatization</w:t>
      </w:r>
      <w:proofErr w:type="spellEnd"/>
    </w:p>
    <w:p w14:paraId="74E99F3F" w14:textId="418F2DA5" w:rsidR="00D85E68" w:rsidRDefault="00D85E68">
      <w:pPr>
        <w:rPr>
          <w:b/>
          <w:bCs/>
        </w:rPr>
      </w:pPr>
    </w:p>
    <w:p w14:paraId="2CD6F33A" w14:textId="2C186FB7" w:rsidR="00D85E68" w:rsidRPr="00D85E68" w:rsidRDefault="00D85E68">
      <w:r w:rsidRPr="00D85E68">
        <w:lastRenderedPageBreak/>
        <w:t>Сотрудничество</w:t>
      </w:r>
    </w:p>
    <w:p w14:paraId="4082841D" w14:textId="05CA0363" w:rsidR="00D85E68" w:rsidRDefault="00D85E68">
      <w:r w:rsidRPr="00D85E68">
        <w:t xml:space="preserve">Автоматизация контекстной рекламы / SEA </w:t>
      </w:r>
      <w:proofErr w:type="spellStart"/>
      <w:r w:rsidRPr="00D85E68">
        <w:t>Automatization</w:t>
      </w:r>
      <w:proofErr w:type="spellEnd"/>
      <w:r w:rsidRPr="00D85E68">
        <w:t>. Рейтинг сервисов по доле использования на рынке</w:t>
      </w:r>
    </w:p>
    <w:p w14:paraId="31F0A2C4" w14:textId="77777777" w:rsidR="00D85E68" w:rsidRDefault="00D85E68"/>
    <w:p w14:paraId="7D8F0743" w14:textId="21A663D8" w:rsidR="00D85E68" w:rsidRDefault="00D85E68">
      <w:r w:rsidRPr="00D85E68">
        <w:t>Качество</w:t>
      </w:r>
    </w:p>
    <w:p w14:paraId="075118FC" w14:textId="18B23420" w:rsidR="00D85E68" w:rsidRDefault="00D85E68">
      <w:r w:rsidRPr="00D85E68">
        <w:t xml:space="preserve">Автоматизация контекстной рекламы / SEA </w:t>
      </w:r>
      <w:proofErr w:type="spellStart"/>
      <w:r w:rsidRPr="00D85E68">
        <w:t>Automatization</w:t>
      </w:r>
      <w:proofErr w:type="spellEnd"/>
      <w:r w:rsidRPr="00D85E68">
        <w:t>. Рейтинг сервисов по качеству оказываемого сервиса</w:t>
      </w:r>
    </w:p>
    <w:p w14:paraId="4A94ED3E" w14:textId="77777777" w:rsidR="00D85E68" w:rsidRDefault="00D85E68">
      <w:pPr>
        <w:rPr>
          <w:b/>
          <w:bCs/>
        </w:rPr>
      </w:pPr>
    </w:p>
    <w:p w14:paraId="07867277" w14:textId="1216F6EF" w:rsidR="00D85E68" w:rsidRPr="00D85E68" w:rsidRDefault="00D85E68">
      <w:pPr>
        <w:rPr>
          <w:b/>
          <w:bCs/>
        </w:rPr>
      </w:pPr>
      <w:r>
        <w:rPr>
          <w:b/>
          <w:bCs/>
        </w:rPr>
        <w:t>2</w:t>
      </w:r>
    </w:p>
    <w:p w14:paraId="364B59E0" w14:textId="5C97B572" w:rsidR="00D85E68" w:rsidRPr="00D85E68" w:rsidRDefault="00D85E68">
      <w:pPr>
        <w:rPr>
          <w:b/>
          <w:bCs/>
        </w:rPr>
      </w:pPr>
      <w:proofErr w:type="spellStart"/>
      <w:r w:rsidRPr="00D85E68">
        <w:rPr>
          <w:b/>
          <w:bCs/>
        </w:rPr>
        <w:t>Target</w:t>
      </w:r>
      <w:proofErr w:type="spellEnd"/>
      <w:r w:rsidRPr="00D85E68">
        <w:rPr>
          <w:b/>
          <w:bCs/>
        </w:rPr>
        <w:t xml:space="preserve"> </w:t>
      </w:r>
      <w:proofErr w:type="spellStart"/>
      <w:r w:rsidRPr="00D85E68">
        <w:rPr>
          <w:b/>
          <w:bCs/>
        </w:rPr>
        <w:t>Ad</w:t>
      </w:r>
      <w:proofErr w:type="spellEnd"/>
      <w:r w:rsidRPr="00D85E68">
        <w:rPr>
          <w:b/>
          <w:bCs/>
        </w:rPr>
        <w:t xml:space="preserve"> </w:t>
      </w:r>
      <w:proofErr w:type="spellStart"/>
      <w:r w:rsidRPr="00D85E68">
        <w:rPr>
          <w:b/>
          <w:bCs/>
        </w:rPr>
        <w:t>Automatization</w:t>
      </w:r>
      <w:proofErr w:type="spellEnd"/>
    </w:p>
    <w:p w14:paraId="4318CDED" w14:textId="160BD963" w:rsidR="00D85E68" w:rsidRDefault="00D85E68">
      <w:pPr>
        <w:rPr>
          <w:b/>
          <w:bCs/>
        </w:rPr>
      </w:pPr>
      <w:r w:rsidRPr="00D85E68">
        <w:rPr>
          <w:b/>
          <w:bCs/>
        </w:rPr>
        <w:t xml:space="preserve">Автоматизация таргетированной рекламы / </w:t>
      </w:r>
      <w:proofErr w:type="spellStart"/>
      <w:r w:rsidRPr="00D85E68">
        <w:rPr>
          <w:b/>
          <w:bCs/>
        </w:rPr>
        <w:t>Target</w:t>
      </w:r>
      <w:proofErr w:type="spellEnd"/>
      <w:r w:rsidRPr="00D85E68">
        <w:rPr>
          <w:b/>
          <w:bCs/>
        </w:rPr>
        <w:t xml:space="preserve"> </w:t>
      </w:r>
      <w:proofErr w:type="spellStart"/>
      <w:r w:rsidRPr="00D85E68">
        <w:rPr>
          <w:b/>
          <w:bCs/>
        </w:rPr>
        <w:t>Ad</w:t>
      </w:r>
      <w:proofErr w:type="spellEnd"/>
      <w:r w:rsidRPr="00D85E68">
        <w:rPr>
          <w:b/>
          <w:bCs/>
        </w:rPr>
        <w:t xml:space="preserve"> </w:t>
      </w:r>
      <w:proofErr w:type="spellStart"/>
      <w:r w:rsidRPr="00D85E68">
        <w:rPr>
          <w:b/>
          <w:bCs/>
        </w:rPr>
        <w:t>Automatization</w:t>
      </w:r>
      <w:proofErr w:type="spellEnd"/>
    </w:p>
    <w:p w14:paraId="5F9F6508" w14:textId="00F3DB59" w:rsidR="00D85E68" w:rsidRDefault="00D85E68">
      <w:pPr>
        <w:rPr>
          <w:b/>
          <w:bCs/>
        </w:rPr>
      </w:pPr>
    </w:p>
    <w:p w14:paraId="263286FA" w14:textId="0A32ECE6" w:rsidR="00D85E68" w:rsidRPr="00D85E68" w:rsidRDefault="00D85E68">
      <w:r w:rsidRPr="00D85E68">
        <w:t>Сотрудничество</w:t>
      </w:r>
    </w:p>
    <w:p w14:paraId="5EB6F2DE" w14:textId="46E01088" w:rsidR="00D85E68" w:rsidRDefault="00D85E68">
      <w:r w:rsidRPr="00D85E68">
        <w:t xml:space="preserve">Автоматизация таргетированной рекламы / </w:t>
      </w:r>
      <w:proofErr w:type="spellStart"/>
      <w:r w:rsidRPr="00D85E68">
        <w:t>Target</w:t>
      </w:r>
      <w:proofErr w:type="spellEnd"/>
      <w:r w:rsidRPr="00D85E68">
        <w:t xml:space="preserve"> </w:t>
      </w:r>
      <w:proofErr w:type="spellStart"/>
      <w:r w:rsidRPr="00D85E68">
        <w:t>Ad</w:t>
      </w:r>
      <w:proofErr w:type="spellEnd"/>
      <w:r w:rsidRPr="00D85E68">
        <w:t xml:space="preserve"> </w:t>
      </w:r>
      <w:proofErr w:type="spellStart"/>
      <w:r w:rsidRPr="00D85E68">
        <w:t>Automatization</w:t>
      </w:r>
      <w:proofErr w:type="spellEnd"/>
      <w:r w:rsidRPr="00D85E68">
        <w:t>. Рейтинг сервисов по доле использования на рынке</w:t>
      </w:r>
    </w:p>
    <w:p w14:paraId="1CE702A2" w14:textId="655CB06E" w:rsidR="00D85E68" w:rsidRDefault="00D85E68"/>
    <w:p w14:paraId="2FE952EA" w14:textId="78EEFFA2" w:rsidR="00D85E68" w:rsidRDefault="00D85E68">
      <w:r w:rsidRPr="00D85E68">
        <w:t>Качество</w:t>
      </w:r>
    </w:p>
    <w:p w14:paraId="03D1DC6C" w14:textId="2501C45F" w:rsidR="00D85E68" w:rsidRDefault="00D85E68"/>
    <w:p w14:paraId="4FD73FA3" w14:textId="2269EA69" w:rsidR="00D85E68" w:rsidRDefault="00D85E68">
      <w:r w:rsidRPr="00D85E68">
        <w:t xml:space="preserve">Автоматизация таргетированной рекламы / </w:t>
      </w:r>
      <w:proofErr w:type="spellStart"/>
      <w:r w:rsidRPr="00D85E68">
        <w:t>Target</w:t>
      </w:r>
      <w:proofErr w:type="spellEnd"/>
      <w:r w:rsidRPr="00D85E68">
        <w:t xml:space="preserve"> </w:t>
      </w:r>
      <w:proofErr w:type="spellStart"/>
      <w:r w:rsidRPr="00D85E68">
        <w:t>Ad</w:t>
      </w:r>
      <w:proofErr w:type="spellEnd"/>
      <w:r w:rsidRPr="00D85E68">
        <w:t xml:space="preserve"> </w:t>
      </w:r>
      <w:proofErr w:type="spellStart"/>
      <w:r w:rsidRPr="00D85E68">
        <w:t>Automatization</w:t>
      </w:r>
      <w:proofErr w:type="spellEnd"/>
      <w:r w:rsidRPr="00D85E68">
        <w:t>. Рейтинг по качеству оказываемого сервиса</w:t>
      </w:r>
    </w:p>
    <w:p w14:paraId="545282B4" w14:textId="7C6D14F2" w:rsidR="00D85E68" w:rsidRDefault="00D85E68"/>
    <w:p w14:paraId="7FC974C8" w14:textId="6E921A02" w:rsidR="00D85E68" w:rsidRDefault="00D85E68"/>
    <w:p w14:paraId="75FCBA94" w14:textId="2FDD0E08" w:rsidR="00D85E68" w:rsidRPr="00D85E68" w:rsidRDefault="00D85E68">
      <w:pPr>
        <w:rPr>
          <w:b/>
          <w:bCs/>
        </w:rPr>
      </w:pPr>
      <w:r w:rsidRPr="00D85E68">
        <w:rPr>
          <w:b/>
          <w:bCs/>
        </w:rPr>
        <w:t>3</w:t>
      </w:r>
    </w:p>
    <w:p w14:paraId="4E700453" w14:textId="6425F5F8" w:rsidR="00D85E68" w:rsidRDefault="00D85E68">
      <w:pPr>
        <w:rPr>
          <w:b/>
          <w:bCs/>
        </w:rPr>
      </w:pPr>
      <w:proofErr w:type="spellStart"/>
      <w:r w:rsidRPr="00D85E68">
        <w:rPr>
          <w:b/>
          <w:bCs/>
        </w:rPr>
        <w:t>Marketing</w:t>
      </w:r>
      <w:proofErr w:type="spellEnd"/>
      <w:r w:rsidRPr="00D85E68">
        <w:rPr>
          <w:b/>
          <w:bCs/>
        </w:rPr>
        <w:t xml:space="preserve"> </w:t>
      </w:r>
      <w:proofErr w:type="spellStart"/>
      <w:r w:rsidRPr="00D85E68">
        <w:rPr>
          <w:b/>
          <w:bCs/>
        </w:rPr>
        <w:t>Platforms</w:t>
      </w:r>
      <w:proofErr w:type="spellEnd"/>
    </w:p>
    <w:p w14:paraId="1F5A078F" w14:textId="562BF0BC" w:rsidR="00D85E68" w:rsidRDefault="00D85E68">
      <w:pPr>
        <w:rPr>
          <w:b/>
          <w:bCs/>
        </w:rPr>
      </w:pPr>
      <w:r w:rsidRPr="00D85E68">
        <w:rPr>
          <w:b/>
          <w:bCs/>
        </w:rPr>
        <w:t xml:space="preserve">Маркетинговые платформы / </w:t>
      </w:r>
      <w:proofErr w:type="spellStart"/>
      <w:r w:rsidRPr="00D85E68">
        <w:rPr>
          <w:b/>
          <w:bCs/>
        </w:rPr>
        <w:t>Marketing</w:t>
      </w:r>
      <w:proofErr w:type="spellEnd"/>
      <w:r w:rsidRPr="00D85E68">
        <w:rPr>
          <w:b/>
          <w:bCs/>
        </w:rPr>
        <w:t xml:space="preserve"> </w:t>
      </w:r>
      <w:proofErr w:type="spellStart"/>
      <w:r w:rsidRPr="00D85E68">
        <w:rPr>
          <w:b/>
          <w:bCs/>
        </w:rPr>
        <w:t>Platforms</w:t>
      </w:r>
      <w:proofErr w:type="spellEnd"/>
    </w:p>
    <w:p w14:paraId="6EBF3024" w14:textId="61611C88" w:rsidR="00D85E68" w:rsidRPr="00D85E68" w:rsidRDefault="00D85E68">
      <w:r w:rsidRPr="00D85E68">
        <w:t>Сотрудничество</w:t>
      </w:r>
    </w:p>
    <w:p w14:paraId="65907F4C" w14:textId="63D6BF52" w:rsidR="00D85E68" w:rsidRDefault="00D85E68">
      <w:r w:rsidRPr="00D85E68">
        <w:t xml:space="preserve">Маркетинговые платформы / </w:t>
      </w:r>
      <w:proofErr w:type="spellStart"/>
      <w:r w:rsidRPr="00D85E68">
        <w:t>Marketing</w:t>
      </w:r>
      <w:proofErr w:type="spellEnd"/>
      <w:r w:rsidRPr="00D85E68">
        <w:t xml:space="preserve"> </w:t>
      </w:r>
      <w:proofErr w:type="spellStart"/>
      <w:r w:rsidRPr="00D85E68">
        <w:t>Platforms</w:t>
      </w:r>
      <w:proofErr w:type="spellEnd"/>
      <w:r w:rsidRPr="00D85E68">
        <w:t>. Рейтинг по доле использования на рынке</w:t>
      </w:r>
    </w:p>
    <w:p w14:paraId="40768714" w14:textId="1E28DF63" w:rsidR="00D85E68" w:rsidRDefault="00D85E68"/>
    <w:p w14:paraId="210E99A1" w14:textId="64EA7EE5" w:rsidR="00D85E68" w:rsidRDefault="00D85E68">
      <w:r w:rsidRPr="00D85E68">
        <w:t>Качество</w:t>
      </w:r>
    </w:p>
    <w:p w14:paraId="1312F528" w14:textId="2353939A" w:rsidR="00D85E68" w:rsidRDefault="00D85E68">
      <w:r w:rsidRPr="00D85E68">
        <w:t xml:space="preserve">Маркетинговые платформы / </w:t>
      </w:r>
      <w:proofErr w:type="spellStart"/>
      <w:r w:rsidRPr="00D85E68">
        <w:t>Marketing</w:t>
      </w:r>
      <w:proofErr w:type="spellEnd"/>
      <w:r w:rsidRPr="00D85E68">
        <w:t xml:space="preserve"> </w:t>
      </w:r>
      <w:proofErr w:type="spellStart"/>
      <w:r w:rsidRPr="00D85E68">
        <w:t>Platforms</w:t>
      </w:r>
      <w:proofErr w:type="spellEnd"/>
      <w:r w:rsidRPr="00D85E68">
        <w:t>. Рейтинг по качеству оказываемого продукта и сервиса</w:t>
      </w:r>
    </w:p>
    <w:p w14:paraId="58523922" w14:textId="6566C469" w:rsidR="00D85E68" w:rsidRDefault="00D85E68"/>
    <w:p w14:paraId="3289E209" w14:textId="2371F6A3" w:rsidR="00D85E68" w:rsidRPr="00D85E68" w:rsidRDefault="00D85E68">
      <w:pPr>
        <w:rPr>
          <w:b/>
          <w:bCs/>
        </w:rPr>
      </w:pPr>
      <w:r w:rsidRPr="00D85E68">
        <w:rPr>
          <w:b/>
          <w:bCs/>
        </w:rPr>
        <w:t>4</w:t>
      </w:r>
    </w:p>
    <w:p w14:paraId="660F9EC2" w14:textId="0A7C1486" w:rsidR="00D85E68" w:rsidRDefault="00D85E68">
      <w:pPr>
        <w:rPr>
          <w:b/>
          <w:bCs/>
        </w:rPr>
      </w:pPr>
      <w:proofErr w:type="spellStart"/>
      <w:r w:rsidRPr="00D85E68">
        <w:rPr>
          <w:b/>
          <w:bCs/>
        </w:rPr>
        <w:t>Mobile</w:t>
      </w:r>
      <w:proofErr w:type="spellEnd"/>
      <w:r w:rsidRPr="00D85E68">
        <w:rPr>
          <w:b/>
          <w:bCs/>
        </w:rPr>
        <w:t xml:space="preserve"> CPA</w:t>
      </w:r>
    </w:p>
    <w:p w14:paraId="552BFDFE" w14:textId="13BBE4A6" w:rsidR="00D85E68" w:rsidRPr="00D85E68" w:rsidRDefault="00D85E68"/>
    <w:p w14:paraId="2A3F72F2" w14:textId="1976DAF6" w:rsidR="00D85E68" w:rsidRDefault="00D85E68">
      <w:r w:rsidRPr="00D85E68">
        <w:t>Сотрудничество</w:t>
      </w:r>
    </w:p>
    <w:p w14:paraId="7FBADA38" w14:textId="03C5981A" w:rsidR="00D85E68" w:rsidRDefault="00D85E68">
      <w:r w:rsidRPr="00D85E68">
        <w:t xml:space="preserve">Мобайл лидогенерация / </w:t>
      </w:r>
      <w:proofErr w:type="spellStart"/>
      <w:r w:rsidRPr="00D85E68">
        <w:t>Mobile</w:t>
      </w:r>
      <w:proofErr w:type="spellEnd"/>
      <w:r w:rsidRPr="00D85E68">
        <w:t xml:space="preserve"> CPA. Рейтинг по доле использования на рынке</w:t>
      </w:r>
    </w:p>
    <w:p w14:paraId="4E68E201" w14:textId="28B321EC" w:rsidR="00D85E68" w:rsidRDefault="00D85E68"/>
    <w:p w14:paraId="7B29213D" w14:textId="36E93261" w:rsidR="00D85E68" w:rsidRDefault="00D85E68">
      <w:r w:rsidRPr="00D85E68">
        <w:t>Качество</w:t>
      </w:r>
    </w:p>
    <w:p w14:paraId="2B3E9120" w14:textId="0B95F5F5" w:rsidR="00D85E68" w:rsidRDefault="00D85E68">
      <w:r w:rsidRPr="00D85E68">
        <w:t xml:space="preserve">Мобайл лидогенерация / </w:t>
      </w:r>
      <w:proofErr w:type="spellStart"/>
      <w:r w:rsidRPr="00D85E68">
        <w:t>Mobile</w:t>
      </w:r>
      <w:proofErr w:type="spellEnd"/>
      <w:r w:rsidRPr="00D85E68">
        <w:t xml:space="preserve"> CPA. Рейтинг по качеству продукта и оказываемого сервиса</w:t>
      </w:r>
    </w:p>
    <w:p w14:paraId="13095D8C" w14:textId="215F474F" w:rsidR="00D85E68" w:rsidRPr="00D85E68" w:rsidRDefault="00D85E68">
      <w:pPr>
        <w:rPr>
          <w:b/>
          <w:bCs/>
        </w:rPr>
      </w:pPr>
      <w:r>
        <w:rPr>
          <w:b/>
          <w:bCs/>
        </w:rPr>
        <w:t>5</w:t>
      </w:r>
      <w:r w:rsidRPr="00D85E68">
        <w:rPr>
          <w:b/>
          <w:bCs/>
        </w:rPr>
        <w:t>.</w:t>
      </w:r>
    </w:p>
    <w:p w14:paraId="20A4381E" w14:textId="7C1414D3" w:rsidR="00D85E68" w:rsidRDefault="00D85E68">
      <w:pPr>
        <w:rPr>
          <w:b/>
          <w:bCs/>
        </w:rPr>
      </w:pPr>
      <w:proofErr w:type="spellStart"/>
      <w:r w:rsidRPr="00D85E68">
        <w:rPr>
          <w:b/>
          <w:bCs/>
        </w:rPr>
        <w:t>Mobile</w:t>
      </w:r>
      <w:proofErr w:type="spellEnd"/>
      <w:r w:rsidRPr="00D85E68">
        <w:rPr>
          <w:b/>
          <w:bCs/>
        </w:rPr>
        <w:t xml:space="preserve"> </w:t>
      </w:r>
      <w:proofErr w:type="spellStart"/>
      <w:r w:rsidRPr="00D85E68">
        <w:rPr>
          <w:b/>
          <w:bCs/>
        </w:rPr>
        <w:t>Premium</w:t>
      </w:r>
      <w:proofErr w:type="spellEnd"/>
    </w:p>
    <w:p w14:paraId="2835E6B3" w14:textId="36E01DCC" w:rsidR="00D85E68" w:rsidRDefault="00D85E68">
      <w:pPr>
        <w:rPr>
          <w:b/>
          <w:bCs/>
        </w:rPr>
      </w:pPr>
    </w:p>
    <w:p w14:paraId="4EE3DA80" w14:textId="296FEBFF" w:rsidR="00D85E68" w:rsidRDefault="00D85E68">
      <w:bookmarkStart w:id="0" w:name="_Hlk57286272"/>
      <w:r w:rsidRPr="00D85E68">
        <w:t>Сотрудничество</w:t>
      </w:r>
    </w:p>
    <w:bookmarkEnd w:id="0"/>
    <w:p w14:paraId="45BD6D87" w14:textId="37C087B5" w:rsidR="00D85E68" w:rsidRDefault="00D85E68">
      <w:r w:rsidRPr="00D85E68">
        <w:t xml:space="preserve">Мобайл премиум / </w:t>
      </w:r>
      <w:proofErr w:type="spellStart"/>
      <w:r w:rsidRPr="00D85E68">
        <w:t>Mobile</w:t>
      </w:r>
      <w:proofErr w:type="spellEnd"/>
      <w:r w:rsidRPr="00D85E68">
        <w:t xml:space="preserve"> </w:t>
      </w:r>
      <w:proofErr w:type="spellStart"/>
      <w:r w:rsidRPr="00D85E68">
        <w:t>Premium</w:t>
      </w:r>
      <w:proofErr w:type="spellEnd"/>
      <w:r w:rsidRPr="00D85E68">
        <w:t>. Рейтинг по доле использования на рынке</w:t>
      </w:r>
    </w:p>
    <w:p w14:paraId="7022F574" w14:textId="082F6705" w:rsidR="00D85E68" w:rsidRDefault="00D85E68"/>
    <w:p w14:paraId="1D8FD24E" w14:textId="77925BE3" w:rsidR="00D85E68" w:rsidRDefault="00D85E68">
      <w:r w:rsidRPr="00D85E68">
        <w:t>Качество</w:t>
      </w:r>
    </w:p>
    <w:p w14:paraId="44DC037C" w14:textId="3531F34D" w:rsidR="00D85E68" w:rsidRDefault="00D85E68">
      <w:r w:rsidRPr="00D85E68">
        <w:t xml:space="preserve">Мобайл премиум / </w:t>
      </w:r>
      <w:proofErr w:type="spellStart"/>
      <w:r w:rsidRPr="00D85E68">
        <w:t>Mobile</w:t>
      </w:r>
      <w:proofErr w:type="spellEnd"/>
      <w:r w:rsidRPr="00D85E68">
        <w:t xml:space="preserve"> </w:t>
      </w:r>
      <w:proofErr w:type="spellStart"/>
      <w:r w:rsidRPr="00D85E68">
        <w:t>Premium</w:t>
      </w:r>
      <w:proofErr w:type="spellEnd"/>
      <w:r w:rsidRPr="00D85E68">
        <w:t>. Рейтинг по качеству продукта и оказываемого сервиса</w:t>
      </w:r>
    </w:p>
    <w:p w14:paraId="584FAA10" w14:textId="6C16CD7C" w:rsidR="00064869" w:rsidRPr="00064869" w:rsidRDefault="00064869">
      <w:pPr>
        <w:rPr>
          <w:b/>
          <w:bCs/>
        </w:rPr>
      </w:pPr>
      <w:r w:rsidRPr="00064869">
        <w:rPr>
          <w:b/>
          <w:bCs/>
        </w:rPr>
        <w:t>6.</w:t>
      </w:r>
    </w:p>
    <w:p w14:paraId="2FED1748" w14:textId="501E0944" w:rsidR="00064869" w:rsidRDefault="00064869">
      <w:pPr>
        <w:rPr>
          <w:b/>
          <w:bCs/>
        </w:rPr>
      </w:pPr>
      <w:proofErr w:type="spellStart"/>
      <w:r w:rsidRPr="00064869">
        <w:rPr>
          <w:b/>
          <w:bCs/>
        </w:rPr>
        <w:t>Mobile</w:t>
      </w:r>
      <w:proofErr w:type="spellEnd"/>
      <w:r w:rsidRPr="00064869">
        <w:rPr>
          <w:b/>
          <w:bCs/>
        </w:rPr>
        <w:t xml:space="preserve"> DSP</w:t>
      </w:r>
    </w:p>
    <w:p w14:paraId="5070208E" w14:textId="77777777" w:rsidR="00064869" w:rsidRDefault="00064869" w:rsidP="00064869">
      <w:r w:rsidRPr="00D85E68">
        <w:t>Сотрудничество</w:t>
      </w:r>
    </w:p>
    <w:p w14:paraId="2B565FBA" w14:textId="5690EA17" w:rsidR="00064869" w:rsidRPr="00064869" w:rsidRDefault="00064869">
      <w:r w:rsidRPr="00064869">
        <w:t>Мобайл-</w:t>
      </w:r>
      <w:proofErr w:type="spellStart"/>
      <w:r w:rsidRPr="00064869">
        <w:t>программатик</w:t>
      </w:r>
      <w:proofErr w:type="spellEnd"/>
      <w:r w:rsidRPr="00064869">
        <w:t xml:space="preserve"> платформы / </w:t>
      </w:r>
      <w:proofErr w:type="spellStart"/>
      <w:r w:rsidRPr="00064869">
        <w:t>Mobile</w:t>
      </w:r>
      <w:proofErr w:type="spellEnd"/>
      <w:r w:rsidRPr="00064869">
        <w:t xml:space="preserve"> DSP. Рейтинг по доле использования на рынке</w:t>
      </w:r>
    </w:p>
    <w:p w14:paraId="3070F865" w14:textId="4FDCA054" w:rsidR="00064869" w:rsidRPr="00064869" w:rsidRDefault="00064869">
      <w:r w:rsidRPr="00064869">
        <w:t>Качество</w:t>
      </w:r>
    </w:p>
    <w:p w14:paraId="5DFF8C75" w14:textId="194206CE" w:rsidR="00064869" w:rsidRDefault="00064869">
      <w:r w:rsidRPr="00064869">
        <w:t>Мобайл-</w:t>
      </w:r>
      <w:proofErr w:type="spellStart"/>
      <w:r w:rsidRPr="00064869">
        <w:t>программатик</w:t>
      </w:r>
      <w:proofErr w:type="spellEnd"/>
      <w:r w:rsidRPr="00064869">
        <w:t xml:space="preserve"> платформы / </w:t>
      </w:r>
      <w:proofErr w:type="spellStart"/>
      <w:r w:rsidRPr="00064869">
        <w:t>Mobile</w:t>
      </w:r>
      <w:proofErr w:type="spellEnd"/>
      <w:r w:rsidRPr="00064869">
        <w:t xml:space="preserve"> DSP. Рейтинг по качеству продукта и оказываемого сервиса</w:t>
      </w:r>
    </w:p>
    <w:p w14:paraId="150BD61E" w14:textId="484A0464" w:rsidR="00064869" w:rsidRDefault="00064869"/>
    <w:p w14:paraId="5A973DBA" w14:textId="53CBDDC9" w:rsidR="00064869" w:rsidRPr="00064869" w:rsidRDefault="00064869">
      <w:pPr>
        <w:rPr>
          <w:b/>
          <w:bCs/>
        </w:rPr>
      </w:pPr>
      <w:r w:rsidRPr="00064869">
        <w:rPr>
          <w:b/>
          <w:bCs/>
        </w:rPr>
        <w:t>7.</w:t>
      </w:r>
    </w:p>
    <w:p w14:paraId="6EC3F9DE" w14:textId="16D41950" w:rsidR="00064869" w:rsidRPr="00064869" w:rsidRDefault="00064869">
      <w:pPr>
        <w:rPr>
          <w:b/>
          <w:bCs/>
        </w:rPr>
      </w:pPr>
      <w:proofErr w:type="spellStart"/>
      <w:r w:rsidRPr="00064869">
        <w:rPr>
          <w:b/>
          <w:bCs/>
        </w:rPr>
        <w:t>Mobile</w:t>
      </w:r>
      <w:proofErr w:type="spellEnd"/>
      <w:r w:rsidRPr="00064869">
        <w:rPr>
          <w:b/>
          <w:bCs/>
        </w:rPr>
        <w:t xml:space="preserve"> </w:t>
      </w:r>
      <w:proofErr w:type="spellStart"/>
      <w:r w:rsidRPr="00064869">
        <w:rPr>
          <w:b/>
          <w:bCs/>
        </w:rPr>
        <w:t>Networks</w:t>
      </w:r>
      <w:proofErr w:type="spellEnd"/>
    </w:p>
    <w:p w14:paraId="61DBCCBB" w14:textId="77777777" w:rsidR="00064869" w:rsidRPr="00064869" w:rsidRDefault="00064869"/>
    <w:sectPr w:rsidR="00064869" w:rsidRPr="0006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8383D"/>
    <w:multiLevelType w:val="multilevel"/>
    <w:tmpl w:val="7EC0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0F"/>
    <w:rsid w:val="00064869"/>
    <w:rsid w:val="006F024D"/>
    <w:rsid w:val="008C0C0F"/>
    <w:rsid w:val="00D85E68"/>
    <w:rsid w:val="00EB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8CAA"/>
  <w15:chartTrackingRefBased/>
  <w15:docId w15:val="{07EECDE5-FCE2-4873-A8DB-076D9C4F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71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0118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5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920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ndex.ru/files2/rating/2017_08/160848_Experts.xlsx" TargetMode="External"/><Relationship Id="rId5" Type="http://schemas.openxmlformats.org/officeDocument/2006/relationships/hyperlink" Target="http://adindex.ru/files2/rating/2017_08/160848_Experts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Щуковская</dc:creator>
  <cp:keywords/>
  <dc:description/>
  <cp:lastModifiedBy>Марина Щуковская</cp:lastModifiedBy>
  <cp:revision>5</cp:revision>
  <dcterms:created xsi:type="dcterms:W3CDTF">2020-11-26T09:15:00Z</dcterms:created>
  <dcterms:modified xsi:type="dcterms:W3CDTF">2020-11-26T09:33:00Z</dcterms:modified>
</cp:coreProperties>
</file>